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98F3C" w14:textId="6C4D3F3E" w:rsidR="008051B4" w:rsidRPr="008051B4" w:rsidRDefault="00A50DB0" w:rsidP="008051B4">
      <w:pPr>
        <w:spacing w:after="160" w:line="24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  <w:lang w:val="sr-Cyrl-RS"/>
        </w:rPr>
        <w:t>ГЛОБАЛНИ</w:t>
      </w:r>
      <w:r w:rsidR="008051B4" w:rsidRPr="008051B4">
        <w:rPr>
          <w:b/>
          <w:sz w:val="28"/>
          <w:szCs w:val="32"/>
        </w:rPr>
        <w:t xml:space="preserve"> ПЛАН РАДА НАСТАВНИКА</w:t>
      </w:r>
    </w:p>
    <w:p w14:paraId="0928C22C" w14:textId="77777777" w:rsidR="008051B4" w:rsidRPr="008051B4" w:rsidRDefault="008051B4" w:rsidP="008051B4">
      <w:pPr>
        <w:spacing w:after="160" w:line="240" w:lineRule="auto"/>
        <w:jc w:val="center"/>
        <w:rPr>
          <w:b/>
          <w:sz w:val="28"/>
          <w:szCs w:val="32"/>
        </w:rPr>
      </w:pPr>
      <w:proofErr w:type="spellStart"/>
      <w:r w:rsidRPr="008051B4">
        <w:rPr>
          <w:b/>
          <w:sz w:val="28"/>
          <w:szCs w:val="32"/>
        </w:rPr>
        <w:t>Школска</w:t>
      </w:r>
      <w:proofErr w:type="spellEnd"/>
      <w:r w:rsidRPr="008051B4">
        <w:rPr>
          <w:b/>
          <w:sz w:val="28"/>
          <w:szCs w:val="32"/>
        </w:rPr>
        <w:t xml:space="preserve"> </w:t>
      </w:r>
      <w:proofErr w:type="spellStart"/>
      <w:r w:rsidRPr="008051B4">
        <w:rPr>
          <w:b/>
          <w:sz w:val="28"/>
          <w:szCs w:val="32"/>
        </w:rPr>
        <w:t>година</w:t>
      </w:r>
      <w:proofErr w:type="spellEnd"/>
      <w:r w:rsidRPr="008051B4">
        <w:rPr>
          <w:b/>
          <w:sz w:val="28"/>
          <w:szCs w:val="32"/>
        </w:rPr>
        <w:t xml:space="preserve"> _________</w:t>
      </w:r>
    </w:p>
    <w:p w14:paraId="7BADCF7F" w14:textId="77777777" w:rsidR="008051B4" w:rsidRPr="008051B4" w:rsidRDefault="008051B4" w:rsidP="008051B4">
      <w:pPr>
        <w:spacing w:after="160" w:line="240" w:lineRule="auto"/>
        <w:jc w:val="center"/>
        <w:rPr>
          <w:b/>
          <w:sz w:val="32"/>
          <w:szCs w:val="32"/>
        </w:rPr>
      </w:pPr>
      <w:proofErr w:type="spellStart"/>
      <w:r w:rsidRPr="008051B4">
        <w:rPr>
          <w:b/>
          <w:sz w:val="32"/>
          <w:szCs w:val="32"/>
        </w:rPr>
        <w:t>Хемија</w:t>
      </w:r>
      <w:proofErr w:type="spellEnd"/>
    </w:p>
    <w:p w14:paraId="15F221E0" w14:textId="336861F8" w:rsidR="008051B4" w:rsidRPr="008051B4" w:rsidRDefault="008051B4" w:rsidP="00EC11A2">
      <w:pPr>
        <w:spacing w:after="160" w:line="240" w:lineRule="auto"/>
        <w:jc w:val="center"/>
        <w:rPr>
          <w:b/>
          <w:sz w:val="32"/>
          <w:szCs w:val="32"/>
        </w:rPr>
      </w:pPr>
      <w:r w:rsidRPr="008051B4">
        <w:rPr>
          <w:b/>
          <w:sz w:val="32"/>
          <w:szCs w:val="32"/>
        </w:rPr>
        <w:t xml:space="preserve">7. </w:t>
      </w:r>
      <w:proofErr w:type="spellStart"/>
      <w:r w:rsidRPr="008051B4">
        <w:rPr>
          <w:b/>
          <w:sz w:val="32"/>
          <w:szCs w:val="32"/>
        </w:rPr>
        <w:t>разред</w:t>
      </w:r>
      <w:proofErr w:type="spellEnd"/>
    </w:p>
    <w:p w14:paraId="050A4214" w14:textId="77777777" w:rsidR="008051B4" w:rsidRPr="008051B4" w:rsidRDefault="008051B4" w:rsidP="008051B4">
      <w:pPr>
        <w:spacing w:after="160" w:line="240" w:lineRule="auto"/>
        <w:jc w:val="both"/>
        <w:rPr>
          <w:sz w:val="24"/>
          <w:szCs w:val="32"/>
        </w:rPr>
      </w:pPr>
      <w:proofErr w:type="spellStart"/>
      <w:r w:rsidRPr="008051B4">
        <w:rPr>
          <w:b/>
          <w:sz w:val="24"/>
          <w:szCs w:val="32"/>
        </w:rPr>
        <w:t>Годишњи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фонд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часова</w:t>
      </w:r>
      <w:proofErr w:type="spellEnd"/>
      <w:r w:rsidRPr="008051B4">
        <w:rPr>
          <w:b/>
          <w:sz w:val="24"/>
          <w:szCs w:val="32"/>
        </w:rPr>
        <w:t>:</w:t>
      </w:r>
      <w:r w:rsidRPr="008051B4">
        <w:rPr>
          <w:sz w:val="24"/>
          <w:szCs w:val="32"/>
        </w:rPr>
        <w:t xml:space="preserve"> 72 </w:t>
      </w:r>
    </w:p>
    <w:p w14:paraId="7595B97A" w14:textId="77777777" w:rsidR="008051B4" w:rsidRPr="008051B4" w:rsidRDefault="008051B4" w:rsidP="008051B4">
      <w:pPr>
        <w:spacing w:after="160" w:line="240" w:lineRule="auto"/>
        <w:jc w:val="both"/>
        <w:rPr>
          <w:sz w:val="24"/>
          <w:szCs w:val="32"/>
        </w:rPr>
      </w:pPr>
      <w:proofErr w:type="spellStart"/>
      <w:r w:rsidRPr="008051B4">
        <w:rPr>
          <w:b/>
          <w:sz w:val="24"/>
          <w:szCs w:val="32"/>
        </w:rPr>
        <w:t>Недељни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фонд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часова</w:t>
      </w:r>
      <w:proofErr w:type="spellEnd"/>
      <w:r w:rsidRPr="008051B4">
        <w:rPr>
          <w:b/>
          <w:sz w:val="24"/>
          <w:szCs w:val="32"/>
        </w:rPr>
        <w:t>:</w:t>
      </w:r>
      <w:r w:rsidRPr="008051B4">
        <w:rPr>
          <w:sz w:val="24"/>
          <w:szCs w:val="32"/>
        </w:rPr>
        <w:t xml:space="preserve"> 2</w:t>
      </w:r>
    </w:p>
    <w:p w14:paraId="0BF970B7" w14:textId="77777777" w:rsidR="008051B4" w:rsidRPr="008051B4" w:rsidRDefault="008051B4" w:rsidP="008051B4">
      <w:pPr>
        <w:spacing w:after="160" w:line="240" w:lineRule="auto"/>
        <w:jc w:val="both"/>
        <w:rPr>
          <w:b/>
          <w:sz w:val="24"/>
          <w:szCs w:val="32"/>
        </w:rPr>
      </w:pPr>
      <w:proofErr w:type="spellStart"/>
      <w:r w:rsidRPr="008051B4">
        <w:rPr>
          <w:b/>
          <w:sz w:val="24"/>
          <w:szCs w:val="32"/>
        </w:rPr>
        <w:t>Литература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за</w:t>
      </w:r>
      <w:proofErr w:type="spellEnd"/>
      <w:r w:rsidRPr="008051B4">
        <w:rPr>
          <w:b/>
          <w:sz w:val="24"/>
          <w:szCs w:val="32"/>
        </w:rPr>
        <w:t xml:space="preserve"> </w:t>
      </w:r>
      <w:proofErr w:type="spellStart"/>
      <w:r w:rsidRPr="008051B4">
        <w:rPr>
          <w:b/>
          <w:sz w:val="24"/>
          <w:szCs w:val="32"/>
        </w:rPr>
        <w:t>наставу</w:t>
      </w:r>
      <w:proofErr w:type="spellEnd"/>
      <w:r w:rsidRPr="008051B4">
        <w:rPr>
          <w:b/>
          <w:sz w:val="24"/>
          <w:szCs w:val="32"/>
        </w:rPr>
        <w:t xml:space="preserve">: </w:t>
      </w:r>
    </w:p>
    <w:p w14:paraId="7B65C577" w14:textId="401DF2AC" w:rsidR="008051B4" w:rsidRPr="008051B4" w:rsidRDefault="008051B4" w:rsidP="008051B4">
      <w:pPr>
        <w:pStyle w:val="ListParagraph"/>
        <w:numPr>
          <w:ilvl w:val="0"/>
          <w:numId w:val="23"/>
        </w:numPr>
        <w:spacing w:after="160" w:line="240" w:lineRule="auto"/>
        <w:jc w:val="both"/>
        <w:rPr>
          <w:sz w:val="24"/>
          <w:szCs w:val="32"/>
        </w:rPr>
      </w:pPr>
      <w:proofErr w:type="spellStart"/>
      <w:r w:rsidRPr="008051B4">
        <w:rPr>
          <w:sz w:val="24"/>
          <w:szCs w:val="32"/>
        </w:rPr>
        <w:t>Уџбеник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за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седми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разред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основне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школе</w:t>
      </w:r>
      <w:proofErr w:type="spellEnd"/>
      <w:r w:rsidRPr="008051B4">
        <w:rPr>
          <w:sz w:val="24"/>
          <w:szCs w:val="32"/>
        </w:rPr>
        <w:t xml:space="preserve">; </w:t>
      </w:r>
      <w:proofErr w:type="spellStart"/>
      <w:r w:rsidRPr="008051B4">
        <w:rPr>
          <w:sz w:val="24"/>
          <w:szCs w:val="32"/>
        </w:rPr>
        <w:t>Д.Родић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Т.Рончевић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С.Хорват</w:t>
      </w:r>
      <w:proofErr w:type="spellEnd"/>
      <w:r w:rsidRPr="008051B4">
        <w:rPr>
          <w:sz w:val="24"/>
          <w:szCs w:val="32"/>
        </w:rPr>
        <w:t xml:space="preserve"> и </w:t>
      </w:r>
      <w:proofErr w:type="spellStart"/>
      <w:r w:rsidRPr="008051B4">
        <w:rPr>
          <w:sz w:val="24"/>
          <w:szCs w:val="32"/>
        </w:rPr>
        <w:t>М.Родић</w:t>
      </w:r>
      <w:proofErr w:type="spellEnd"/>
      <w:r w:rsidRPr="008051B4">
        <w:rPr>
          <w:sz w:val="24"/>
          <w:szCs w:val="32"/>
        </w:rPr>
        <w:t>; „</w:t>
      </w:r>
      <w:proofErr w:type="spellStart"/>
      <w:r w:rsidRPr="008051B4">
        <w:rPr>
          <w:sz w:val="24"/>
          <w:szCs w:val="32"/>
        </w:rPr>
        <w:t>Дата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статус</w:t>
      </w:r>
      <w:proofErr w:type="spellEnd"/>
      <w:r w:rsidRPr="008051B4">
        <w:rPr>
          <w:sz w:val="24"/>
          <w:szCs w:val="32"/>
        </w:rPr>
        <w:t>“; 2024</w:t>
      </w:r>
    </w:p>
    <w:p w14:paraId="4EE92468" w14:textId="4E03DDD3" w:rsidR="00F83F79" w:rsidRPr="00862CCE" w:rsidRDefault="008051B4" w:rsidP="008051B4">
      <w:pPr>
        <w:pStyle w:val="ListParagraph"/>
        <w:numPr>
          <w:ilvl w:val="0"/>
          <w:numId w:val="23"/>
        </w:numPr>
        <w:spacing w:after="160" w:line="240" w:lineRule="auto"/>
        <w:jc w:val="both"/>
        <w:rPr>
          <w:sz w:val="20"/>
          <w:szCs w:val="24"/>
          <w:lang w:val="sr-Cyrl-RS"/>
        </w:rPr>
      </w:pPr>
      <w:proofErr w:type="spellStart"/>
      <w:r w:rsidRPr="008051B4">
        <w:rPr>
          <w:sz w:val="24"/>
          <w:szCs w:val="32"/>
        </w:rPr>
        <w:t>Збирка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задатака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лабораторијским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вежбама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за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седми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разред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основне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школе</w:t>
      </w:r>
      <w:proofErr w:type="spellEnd"/>
      <w:r w:rsidRPr="008051B4">
        <w:rPr>
          <w:sz w:val="24"/>
          <w:szCs w:val="32"/>
        </w:rPr>
        <w:t xml:space="preserve">; </w:t>
      </w:r>
      <w:proofErr w:type="spellStart"/>
      <w:r w:rsidRPr="008051B4">
        <w:rPr>
          <w:sz w:val="24"/>
          <w:szCs w:val="32"/>
        </w:rPr>
        <w:t>Д.Родић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Т.Рончевић</w:t>
      </w:r>
      <w:proofErr w:type="spellEnd"/>
      <w:r w:rsidRPr="008051B4">
        <w:rPr>
          <w:sz w:val="24"/>
          <w:szCs w:val="32"/>
        </w:rPr>
        <w:t xml:space="preserve">, </w:t>
      </w:r>
      <w:proofErr w:type="spellStart"/>
      <w:r w:rsidRPr="008051B4">
        <w:rPr>
          <w:sz w:val="24"/>
          <w:szCs w:val="32"/>
        </w:rPr>
        <w:t>С.Хорват</w:t>
      </w:r>
      <w:proofErr w:type="spellEnd"/>
      <w:r w:rsidRPr="008051B4">
        <w:rPr>
          <w:sz w:val="24"/>
          <w:szCs w:val="32"/>
        </w:rPr>
        <w:t xml:space="preserve"> и </w:t>
      </w:r>
      <w:proofErr w:type="spellStart"/>
      <w:r w:rsidRPr="008051B4">
        <w:rPr>
          <w:sz w:val="24"/>
          <w:szCs w:val="32"/>
        </w:rPr>
        <w:t>М.Родић</w:t>
      </w:r>
      <w:proofErr w:type="spellEnd"/>
      <w:r w:rsidRPr="008051B4">
        <w:rPr>
          <w:sz w:val="24"/>
          <w:szCs w:val="32"/>
        </w:rPr>
        <w:t>; „</w:t>
      </w:r>
      <w:proofErr w:type="spellStart"/>
      <w:r w:rsidRPr="008051B4">
        <w:rPr>
          <w:sz w:val="24"/>
          <w:szCs w:val="32"/>
        </w:rPr>
        <w:t>Дата</w:t>
      </w:r>
      <w:proofErr w:type="spellEnd"/>
      <w:r w:rsidRPr="008051B4">
        <w:rPr>
          <w:sz w:val="24"/>
          <w:szCs w:val="32"/>
        </w:rPr>
        <w:t xml:space="preserve"> </w:t>
      </w:r>
      <w:proofErr w:type="spellStart"/>
      <w:r w:rsidRPr="008051B4">
        <w:rPr>
          <w:sz w:val="24"/>
          <w:szCs w:val="32"/>
        </w:rPr>
        <w:t>статус</w:t>
      </w:r>
      <w:proofErr w:type="spellEnd"/>
      <w:r w:rsidRPr="008051B4">
        <w:rPr>
          <w:sz w:val="24"/>
          <w:szCs w:val="32"/>
        </w:rPr>
        <w:t>“; 2024</w:t>
      </w:r>
    </w:p>
    <w:p w14:paraId="3C184EBB" w14:textId="77777777" w:rsidR="00862CCE" w:rsidRPr="008051B4" w:rsidRDefault="00862CCE" w:rsidP="00862CCE">
      <w:pPr>
        <w:pStyle w:val="ListParagraph"/>
        <w:spacing w:after="160" w:line="240" w:lineRule="auto"/>
        <w:jc w:val="both"/>
        <w:rPr>
          <w:sz w:val="20"/>
          <w:szCs w:val="24"/>
          <w:lang w:val="sr-Cyrl-RS"/>
        </w:rPr>
      </w:pPr>
    </w:p>
    <w:tbl>
      <w:tblPr>
        <w:tblW w:w="14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50"/>
        <w:gridCol w:w="6680"/>
        <w:gridCol w:w="1499"/>
        <w:gridCol w:w="54"/>
        <w:gridCol w:w="1824"/>
        <w:gridCol w:w="1460"/>
        <w:gridCol w:w="1551"/>
      </w:tblGrid>
      <w:tr w:rsidR="00537FBC" w:rsidRPr="007A23BF" w14:paraId="7BEA5254" w14:textId="77777777" w:rsidTr="00537FBC">
        <w:trPr>
          <w:trHeight w:val="510"/>
          <w:jc w:val="center"/>
        </w:trPr>
        <w:tc>
          <w:tcPr>
            <w:tcW w:w="1150" w:type="dxa"/>
            <w:vMerge w:val="restart"/>
            <w:shd w:val="clear" w:color="auto" w:fill="D9D9D9" w:themeFill="background1" w:themeFillShade="D9"/>
            <w:vAlign w:val="center"/>
          </w:tcPr>
          <w:p w14:paraId="70759017" w14:textId="7777777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Редни број теме</w:t>
            </w:r>
          </w:p>
        </w:tc>
        <w:tc>
          <w:tcPr>
            <w:tcW w:w="6680" w:type="dxa"/>
            <w:vMerge w:val="restart"/>
            <w:shd w:val="clear" w:color="auto" w:fill="D9D9D9" w:themeFill="background1" w:themeFillShade="D9"/>
            <w:vAlign w:val="center"/>
          </w:tcPr>
          <w:p w14:paraId="6925BCDC" w14:textId="7777777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8051B4">
              <w:rPr>
                <w:b/>
                <w:bCs/>
                <w:sz w:val="28"/>
                <w:szCs w:val="24"/>
                <w:lang w:val="sr-Cyrl-RS"/>
              </w:rPr>
              <w:t>Назив наставне теме</w:t>
            </w:r>
          </w:p>
        </w:tc>
        <w:tc>
          <w:tcPr>
            <w:tcW w:w="1553" w:type="dxa"/>
            <w:gridSpan w:val="2"/>
            <w:shd w:val="clear" w:color="auto" w:fill="D9D9D9" w:themeFill="background1" w:themeFillShade="D9"/>
          </w:tcPr>
          <w:p w14:paraId="1900383D" w14:textId="7777777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835" w:type="dxa"/>
            <w:gridSpan w:val="3"/>
            <w:shd w:val="clear" w:color="auto" w:fill="D9D9D9" w:themeFill="background1" w:themeFillShade="D9"/>
            <w:vAlign w:val="center"/>
          </w:tcPr>
          <w:p w14:paraId="67CB4386" w14:textId="3E95EF0A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Број часова</w:t>
            </w:r>
          </w:p>
        </w:tc>
      </w:tr>
      <w:tr w:rsidR="00537FBC" w:rsidRPr="007A23BF" w14:paraId="4AFAB113" w14:textId="77777777" w:rsidTr="00537FBC">
        <w:trPr>
          <w:trHeight w:val="510"/>
          <w:jc w:val="center"/>
        </w:trPr>
        <w:tc>
          <w:tcPr>
            <w:tcW w:w="1150" w:type="dxa"/>
            <w:vMerge/>
            <w:shd w:val="clear" w:color="auto" w:fill="D9D9D9" w:themeFill="background1" w:themeFillShade="D9"/>
            <w:vAlign w:val="center"/>
          </w:tcPr>
          <w:p w14:paraId="67655ADF" w14:textId="77777777" w:rsidR="00537FBC" w:rsidRPr="007A23BF" w:rsidRDefault="00537FBC" w:rsidP="008051B4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6680" w:type="dxa"/>
            <w:vMerge/>
            <w:shd w:val="clear" w:color="auto" w:fill="D9D9D9" w:themeFill="background1" w:themeFillShade="D9"/>
            <w:vAlign w:val="center"/>
          </w:tcPr>
          <w:p w14:paraId="365C0EAE" w14:textId="77777777" w:rsidR="00537FBC" w:rsidRPr="007A23BF" w:rsidRDefault="00537FBC" w:rsidP="008051B4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</w:p>
        </w:tc>
        <w:tc>
          <w:tcPr>
            <w:tcW w:w="1499" w:type="dxa"/>
            <w:shd w:val="clear" w:color="auto" w:fill="F2F2F2" w:themeFill="background1" w:themeFillShade="F2"/>
            <w:vAlign w:val="center"/>
          </w:tcPr>
          <w:p w14:paraId="5365D945" w14:textId="7A757767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Обрада</w:t>
            </w:r>
          </w:p>
        </w:tc>
        <w:tc>
          <w:tcPr>
            <w:tcW w:w="1878" w:type="dxa"/>
            <w:gridSpan w:val="2"/>
            <w:shd w:val="clear" w:color="auto" w:fill="F2F2F2" w:themeFill="background1" w:themeFillShade="F2"/>
            <w:vAlign w:val="center"/>
          </w:tcPr>
          <w:p w14:paraId="054CFE57" w14:textId="774CE634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>
              <w:rPr>
                <w:b/>
                <w:bCs/>
                <w:sz w:val="24"/>
                <w:szCs w:val="24"/>
                <w:lang w:val="sr-Cyrl-RS"/>
              </w:rPr>
              <w:t>Лаб. вежба</w:t>
            </w:r>
          </w:p>
        </w:tc>
        <w:tc>
          <w:tcPr>
            <w:tcW w:w="1460" w:type="dxa"/>
            <w:shd w:val="clear" w:color="auto" w:fill="F2F2F2" w:themeFill="background1" w:themeFillShade="F2"/>
          </w:tcPr>
          <w:p w14:paraId="4442BDB6" w14:textId="40255723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537FBC">
              <w:rPr>
                <w:b/>
                <w:bCs/>
                <w:sz w:val="24"/>
                <w:szCs w:val="24"/>
                <w:lang w:val="sr-Cyrl-RS"/>
              </w:rPr>
              <w:t>Остали типови часа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14:paraId="75C61403" w14:textId="387A3B53" w:rsidR="00537FBC" w:rsidRPr="007A23BF" w:rsidRDefault="00537FBC" w:rsidP="008051B4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7A23BF">
              <w:rPr>
                <w:b/>
                <w:bCs/>
                <w:sz w:val="24"/>
                <w:szCs w:val="24"/>
                <w:lang w:val="sr-Cyrl-RS"/>
              </w:rPr>
              <w:t>Укупно</w:t>
            </w:r>
          </w:p>
        </w:tc>
      </w:tr>
      <w:tr w:rsidR="00537FBC" w:rsidRPr="007A23BF" w14:paraId="317C4AF1" w14:textId="77777777" w:rsidTr="00A50DB0">
        <w:trPr>
          <w:trHeight w:val="510"/>
          <w:jc w:val="center"/>
        </w:trPr>
        <w:tc>
          <w:tcPr>
            <w:tcW w:w="1150" w:type="dxa"/>
            <w:shd w:val="clear" w:color="auto" w:fill="FBD4B4" w:themeFill="accent6" w:themeFillTint="66"/>
            <w:vAlign w:val="center"/>
          </w:tcPr>
          <w:p w14:paraId="0E67F4A8" w14:textId="7138FA29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680" w:type="dxa"/>
            <w:shd w:val="clear" w:color="auto" w:fill="FBD4B4" w:themeFill="accent6" w:themeFillTint="66"/>
            <w:vAlign w:val="center"/>
          </w:tcPr>
          <w:p w14:paraId="452180D6" w14:textId="01F70F3D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Хемија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као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експериментална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наука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хемија</w:t>
            </w:r>
            <w:proofErr w:type="spellEnd"/>
            <w:r w:rsidRPr="002A120B">
              <w:rPr>
                <w:sz w:val="24"/>
              </w:rPr>
              <w:t xml:space="preserve"> у </w:t>
            </w:r>
            <w:proofErr w:type="spellStart"/>
            <w:r w:rsidRPr="002A120B">
              <w:rPr>
                <w:sz w:val="24"/>
              </w:rPr>
              <w:t>свету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око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нас</w:t>
            </w:r>
            <w:proofErr w:type="spellEnd"/>
          </w:p>
        </w:tc>
        <w:tc>
          <w:tcPr>
            <w:tcW w:w="1499" w:type="dxa"/>
            <w:shd w:val="clear" w:color="auto" w:fill="FBD4B4" w:themeFill="accent6" w:themeFillTint="66"/>
            <w:vAlign w:val="center"/>
          </w:tcPr>
          <w:p w14:paraId="277D4C4E" w14:textId="6A802ACD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878" w:type="dxa"/>
            <w:gridSpan w:val="2"/>
            <w:shd w:val="clear" w:color="auto" w:fill="FBD4B4" w:themeFill="accent6" w:themeFillTint="66"/>
            <w:vAlign w:val="center"/>
          </w:tcPr>
          <w:p w14:paraId="0CE50835" w14:textId="7374CF14" w:rsidR="00537FBC" w:rsidRP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460" w:type="dxa"/>
            <w:shd w:val="clear" w:color="auto" w:fill="FBD4B4" w:themeFill="accent6" w:themeFillTint="66"/>
            <w:vAlign w:val="center"/>
          </w:tcPr>
          <w:p w14:paraId="4FA1616A" w14:textId="51F6EF49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551" w:type="dxa"/>
            <w:shd w:val="clear" w:color="auto" w:fill="FBD4B4" w:themeFill="accent6" w:themeFillTint="66"/>
            <w:vAlign w:val="center"/>
          </w:tcPr>
          <w:p w14:paraId="497891C0" w14:textId="4F74D1CC" w:rsidR="00537FBC" w:rsidRPr="002A120B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3</w:t>
            </w:r>
          </w:p>
        </w:tc>
      </w:tr>
      <w:tr w:rsidR="00537FBC" w:rsidRPr="007A23BF" w14:paraId="4BEC327C" w14:textId="77777777" w:rsidTr="00A50DB0">
        <w:trPr>
          <w:trHeight w:val="510"/>
          <w:jc w:val="center"/>
        </w:trPr>
        <w:tc>
          <w:tcPr>
            <w:tcW w:w="1150" w:type="dxa"/>
            <w:shd w:val="clear" w:color="auto" w:fill="D6E3BC" w:themeFill="accent3" w:themeFillTint="66"/>
            <w:vAlign w:val="center"/>
          </w:tcPr>
          <w:p w14:paraId="0853D160" w14:textId="64DA7FE3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</w:rPr>
              <w:t>2</w:t>
            </w:r>
            <w:r w:rsidRPr="007A23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80" w:type="dxa"/>
            <w:shd w:val="clear" w:color="auto" w:fill="D6E3BC" w:themeFill="accent3" w:themeFillTint="66"/>
            <w:vAlign w:val="center"/>
          </w:tcPr>
          <w:p w14:paraId="129410D7" w14:textId="479F07BE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lang w:val="sr-Cyrl-RS"/>
              </w:rPr>
              <w:t>Х</w:t>
            </w:r>
            <w:proofErr w:type="spellStart"/>
            <w:r w:rsidRPr="002A120B">
              <w:rPr>
                <w:sz w:val="24"/>
              </w:rPr>
              <w:t>емијска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лабораторија</w:t>
            </w:r>
            <w:proofErr w:type="spellEnd"/>
          </w:p>
        </w:tc>
        <w:tc>
          <w:tcPr>
            <w:tcW w:w="1499" w:type="dxa"/>
            <w:shd w:val="clear" w:color="auto" w:fill="D6E3BC" w:themeFill="accent3" w:themeFillTint="66"/>
            <w:vAlign w:val="center"/>
          </w:tcPr>
          <w:p w14:paraId="7E2D14DB" w14:textId="0946A42E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878" w:type="dxa"/>
            <w:gridSpan w:val="2"/>
            <w:shd w:val="clear" w:color="auto" w:fill="D6E3BC" w:themeFill="accent3" w:themeFillTint="66"/>
            <w:vAlign w:val="center"/>
          </w:tcPr>
          <w:p w14:paraId="228600DC" w14:textId="6515E567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460" w:type="dxa"/>
            <w:shd w:val="clear" w:color="auto" w:fill="D6E3BC" w:themeFill="accent3" w:themeFillTint="66"/>
            <w:vAlign w:val="center"/>
          </w:tcPr>
          <w:p w14:paraId="43908850" w14:textId="76153852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551" w:type="dxa"/>
            <w:shd w:val="clear" w:color="auto" w:fill="D6E3BC" w:themeFill="accent3" w:themeFillTint="66"/>
            <w:vAlign w:val="center"/>
          </w:tcPr>
          <w:p w14:paraId="09DBAF99" w14:textId="7D230555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</w:tr>
      <w:tr w:rsidR="00537FBC" w:rsidRPr="007A23BF" w14:paraId="41E43474" w14:textId="77777777" w:rsidTr="00A50DB0">
        <w:trPr>
          <w:trHeight w:val="510"/>
          <w:jc w:val="center"/>
        </w:trPr>
        <w:tc>
          <w:tcPr>
            <w:tcW w:w="1150" w:type="dxa"/>
            <w:shd w:val="clear" w:color="auto" w:fill="8DB3E2" w:themeFill="text2" w:themeFillTint="66"/>
            <w:vAlign w:val="center"/>
          </w:tcPr>
          <w:p w14:paraId="3F5997D6" w14:textId="2D691E4D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</w:rPr>
              <w:t>3</w:t>
            </w:r>
            <w:r w:rsidRPr="007A23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80" w:type="dxa"/>
            <w:shd w:val="clear" w:color="auto" w:fill="8DB3E2" w:themeFill="text2" w:themeFillTint="66"/>
            <w:vAlign w:val="center"/>
          </w:tcPr>
          <w:p w14:paraId="6B22CFF2" w14:textId="6AAAD487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Атоми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хемијски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елементи</w:t>
            </w:r>
            <w:proofErr w:type="spellEnd"/>
          </w:p>
        </w:tc>
        <w:tc>
          <w:tcPr>
            <w:tcW w:w="1499" w:type="dxa"/>
            <w:shd w:val="clear" w:color="auto" w:fill="8DB3E2" w:themeFill="text2" w:themeFillTint="66"/>
            <w:vAlign w:val="center"/>
          </w:tcPr>
          <w:p w14:paraId="0B4B2D46" w14:textId="271EAA29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878" w:type="dxa"/>
            <w:gridSpan w:val="2"/>
            <w:shd w:val="clear" w:color="auto" w:fill="8DB3E2" w:themeFill="text2" w:themeFillTint="66"/>
            <w:vAlign w:val="center"/>
          </w:tcPr>
          <w:p w14:paraId="5E148DBA" w14:textId="0CC24D24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8DB3E2" w:themeFill="text2" w:themeFillTint="66"/>
            <w:vAlign w:val="center"/>
          </w:tcPr>
          <w:p w14:paraId="5ABC8285" w14:textId="5E72B0D9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51" w:type="dxa"/>
            <w:shd w:val="clear" w:color="auto" w:fill="8DB3E2" w:themeFill="text2" w:themeFillTint="66"/>
            <w:vAlign w:val="center"/>
          </w:tcPr>
          <w:p w14:paraId="558DF45B" w14:textId="1ACA3769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sr-Cyrl-RS"/>
              </w:rPr>
              <w:t>0</w:t>
            </w:r>
          </w:p>
        </w:tc>
      </w:tr>
      <w:tr w:rsidR="00537FBC" w:rsidRPr="007A23BF" w14:paraId="7B15777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6ABD2778" w14:textId="34BC4CF6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</w:rPr>
              <w:t>4</w:t>
            </w:r>
            <w:r w:rsidRPr="007A23BF">
              <w:rPr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75A024EB" w14:textId="6A596190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Молекули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елемената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једињења</w:t>
            </w:r>
            <w:proofErr w:type="spellEnd"/>
            <w:r w:rsidRPr="002A120B">
              <w:rPr>
                <w:sz w:val="24"/>
              </w:rPr>
              <w:t xml:space="preserve">, </w:t>
            </w:r>
            <w:proofErr w:type="spellStart"/>
            <w:r w:rsidRPr="002A120B">
              <w:rPr>
                <w:sz w:val="24"/>
              </w:rPr>
              <w:t>јони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јонска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једињења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168B47DB" w14:textId="70F75962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CCC0D9" w:themeFill="accent4" w:themeFillTint="66"/>
            <w:vAlign w:val="center"/>
          </w:tcPr>
          <w:p w14:paraId="78506862" w14:textId="0A7B6876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CCC0D9" w:themeFill="accent4" w:themeFillTint="66"/>
            <w:vAlign w:val="center"/>
          </w:tcPr>
          <w:p w14:paraId="3FDA99D6" w14:textId="5C2CFBA9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51" w:type="dxa"/>
            <w:shd w:val="clear" w:color="auto" w:fill="CCC0D9" w:themeFill="accent4" w:themeFillTint="66"/>
            <w:vAlign w:val="center"/>
          </w:tcPr>
          <w:p w14:paraId="3FC170E9" w14:textId="0CE81E2F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9</w:t>
            </w:r>
          </w:p>
        </w:tc>
      </w:tr>
      <w:tr w:rsidR="00537FBC" w:rsidRPr="007A23BF" w14:paraId="4E2BBF47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4C19C818" w14:textId="7F55E6B3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141E1983" w14:textId="737B51BF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Хомогене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хетерогене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смеше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61C5736E" w14:textId="44BF745C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14:paraId="6EEA2FAE" w14:textId="654B2FED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460" w:type="dxa"/>
            <w:shd w:val="clear" w:color="auto" w:fill="E36C0A" w:themeFill="accent6" w:themeFillShade="BF"/>
            <w:vAlign w:val="center"/>
          </w:tcPr>
          <w:p w14:paraId="50D9B237" w14:textId="7FDFD1D2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551" w:type="dxa"/>
            <w:shd w:val="clear" w:color="auto" w:fill="E36C0A" w:themeFill="accent6" w:themeFillShade="BF"/>
            <w:vAlign w:val="center"/>
          </w:tcPr>
          <w:p w14:paraId="2934158E" w14:textId="404C7963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sr-Cyrl-RS"/>
              </w:rPr>
              <w:t>1</w:t>
            </w:r>
          </w:p>
        </w:tc>
      </w:tr>
      <w:tr w:rsidR="00537FBC" w:rsidRPr="007A23BF" w14:paraId="2AD499A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17A99260" w14:textId="3917E2AE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5F613016" w14:textId="480998BE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Хемијске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реакције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хемијске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једначине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2E7E9336" w14:textId="488174C7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00B0F0"/>
            <w:vAlign w:val="center"/>
          </w:tcPr>
          <w:p w14:paraId="48E24294" w14:textId="45680C0E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00B0F0"/>
            <w:vAlign w:val="center"/>
          </w:tcPr>
          <w:p w14:paraId="1651130C" w14:textId="2149DA43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551" w:type="dxa"/>
            <w:shd w:val="clear" w:color="auto" w:fill="00B0F0"/>
            <w:vAlign w:val="center"/>
          </w:tcPr>
          <w:p w14:paraId="2B20F7F1" w14:textId="4A96CD5C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8</w:t>
            </w:r>
          </w:p>
        </w:tc>
      </w:tr>
      <w:tr w:rsidR="00537FBC" w:rsidRPr="007A23BF" w14:paraId="43D85B3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0D571C09" w14:textId="5E308D65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61DB3AB1" w14:textId="29C95EB0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Израчунавања</w:t>
            </w:r>
            <w:proofErr w:type="spellEnd"/>
            <w:r w:rsidRPr="002A120B">
              <w:rPr>
                <w:sz w:val="24"/>
              </w:rPr>
              <w:t xml:space="preserve"> у </w:t>
            </w:r>
            <w:proofErr w:type="spellStart"/>
            <w:r w:rsidRPr="002A120B">
              <w:rPr>
                <w:sz w:val="24"/>
              </w:rPr>
              <w:t>хемији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326785B2" w14:textId="5A7C845E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D99594" w:themeFill="accent2" w:themeFillTint="99"/>
            <w:vAlign w:val="center"/>
          </w:tcPr>
          <w:p w14:paraId="4880DEFF" w14:textId="6D1FF45C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D99594" w:themeFill="accent2" w:themeFillTint="99"/>
            <w:vAlign w:val="center"/>
          </w:tcPr>
          <w:p w14:paraId="268953EE" w14:textId="75EEFA50" w:rsidR="00537FBC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551" w:type="dxa"/>
            <w:shd w:val="clear" w:color="auto" w:fill="D99594" w:themeFill="accent2" w:themeFillTint="99"/>
            <w:vAlign w:val="center"/>
          </w:tcPr>
          <w:p w14:paraId="12F7B49B" w14:textId="3F5477EB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12</w:t>
            </w:r>
          </w:p>
        </w:tc>
      </w:tr>
      <w:tr w:rsidR="00537FBC" w:rsidRPr="007A23BF" w14:paraId="363915BA" w14:textId="77777777" w:rsidTr="00A50DB0">
        <w:trPr>
          <w:trHeight w:val="510"/>
          <w:jc w:val="center"/>
        </w:trPr>
        <w:tc>
          <w:tcPr>
            <w:tcW w:w="1150" w:type="dxa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61B1E65C" w14:textId="47034355" w:rsidR="00537FBC" w:rsidRPr="007A23BF" w:rsidRDefault="00537FBC" w:rsidP="007A23BF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7A23BF">
              <w:rPr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6680" w:type="dxa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00DF3FBA" w14:textId="66474820" w:rsidR="00537FBC" w:rsidRPr="002A120B" w:rsidRDefault="00537FBC" w:rsidP="002A120B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proofErr w:type="spellStart"/>
            <w:r w:rsidRPr="002A120B">
              <w:rPr>
                <w:sz w:val="24"/>
              </w:rPr>
              <w:t>Водоник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кисеоник</w:t>
            </w:r>
            <w:proofErr w:type="spellEnd"/>
            <w:r w:rsidRPr="002A120B">
              <w:rPr>
                <w:sz w:val="24"/>
              </w:rPr>
              <w:t xml:space="preserve"> и </w:t>
            </w:r>
            <w:proofErr w:type="spellStart"/>
            <w:r w:rsidRPr="002A120B">
              <w:rPr>
                <w:sz w:val="24"/>
              </w:rPr>
              <w:t>њихова</w:t>
            </w:r>
            <w:proofErr w:type="spellEnd"/>
            <w:r w:rsidRPr="002A120B">
              <w:rPr>
                <w:sz w:val="24"/>
              </w:rPr>
              <w:t xml:space="preserve"> </w:t>
            </w:r>
            <w:proofErr w:type="spellStart"/>
            <w:r w:rsidRPr="002A120B">
              <w:rPr>
                <w:sz w:val="24"/>
              </w:rPr>
              <w:t>једињења</w:t>
            </w:r>
            <w:proofErr w:type="spellEnd"/>
            <w:r w:rsidRPr="002A120B">
              <w:rPr>
                <w:sz w:val="24"/>
              </w:rPr>
              <w:t xml:space="preserve">. </w:t>
            </w:r>
            <w:proofErr w:type="spellStart"/>
            <w:r w:rsidRPr="002A120B">
              <w:rPr>
                <w:sz w:val="24"/>
              </w:rPr>
              <w:t>Соли</w:t>
            </w:r>
            <w:proofErr w:type="spellEnd"/>
          </w:p>
        </w:tc>
        <w:tc>
          <w:tcPr>
            <w:tcW w:w="1499" w:type="dxa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0F9C700E" w14:textId="6C05CC0A" w:rsidR="00537FBC" w:rsidRPr="002A120B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878" w:type="dxa"/>
            <w:gridSpan w:val="2"/>
            <w:tcBorders>
              <w:bottom w:val="single" w:sz="12" w:space="0" w:color="auto"/>
            </w:tcBorders>
            <w:shd w:val="clear" w:color="auto" w:fill="FF5925"/>
            <w:vAlign w:val="center"/>
          </w:tcPr>
          <w:p w14:paraId="7F838660" w14:textId="3C52A315" w:rsidR="00537FBC" w:rsidRPr="00537FBC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460" w:type="dxa"/>
            <w:shd w:val="clear" w:color="auto" w:fill="FF5925"/>
            <w:vAlign w:val="center"/>
          </w:tcPr>
          <w:p w14:paraId="3D83DC03" w14:textId="35719AF0" w:rsidR="00537FBC" w:rsidRPr="00A50DB0" w:rsidRDefault="00A50DB0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551" w:type="dxa"/>
            <w:shd w:val="clear" w:color="auto" w:fill="FF5925"/>
            <w:vAlign w:val="center"/>
          </w:tcPr>
          <w:p w14:paraId="73C70C8B" w14:textId="7D6597F7" w:rsidR="00537FBC" w:rsidRPr="002A120B" w:rsidRDefault="00537FBC" w:rsidP="00A50DB0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12</w:t>
            </w:r>
          </w:p>
        </w:tc>
      </w:tr>
      <w:tr w:rsidR="00537FBC" w:rsidRPr="007A23BF" w14:paraId="2491268B" w14:textId="77777777" w:rsidTr="008F7EF8">
        <w:trPr>
          <w:trHeight w:val="510"/>
          <w:jc w:val="center"/>
        </w:trPr>
        <w:tc>
          <w:tcPr>
            <w:tcW w:w="7830" w:type="dxa"/>
            <w:gridSpan w:val="2"/>
            <w:shd w:val="clear" w:color="auto" w:fill="D9D9D9" w:themeFill="background1" w:themeFillShade="D9"/>
            <w:vAlign w:val="center"/>
          </w:tcPr>
          <w:p w14:paraId="0195858D" w14:textId="77777777" w:rsidR="00537FBC" w:rsidRPr="007A23BF" w:rsidRDefault="00537FBC" w:rsidP="0019614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7A23BF">
              <w:rPr>
                <w:b/>
                <w:sz w:val="24"/>
                <w:szCs w:val="24"/>
              </w:rPr>
              <w:lastRenderedPageBreak/>
              <w:t>УКУПНО</w:t>
            </w:r>
          </w:p>
        </w:tc>
        <w:tc>
          <w:tcPr>
            <w:tcW w:w="149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BFA9E0" w14:textId="0B83468F" w:rsidR="00537FBC" w:rsidRPr="002A120B" w:rsidRDefault="008F7EF8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40</w:t>
            </w:r>
          </w:p>
        </w:tc>
        <w:tc>
          <w:tcPr>
            <w:tcW w:w="187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4D1F1" w14:textId="46368D67" w:rsidR="00537FBC" w:rsidRPr="002A120B" w:rsidRDefault="008F7EF8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4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8BE7CB" w14:textId="35DB7DC3" w:rsidR="00537FBC" w:rsidRDefault="008F7EF8" w:rsidP="008F7EF8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1551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256BCAE" w14:textId="069C2D8B" w:rsidR="00537FBC" w:rsidRPr="002A120B" w:rsidRDefault="00537FBC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72</w:t>
            </w:r>
          </w:p>
        </w:tc>
      </w:tr>
      <w:tr w:rsidR="008F7EF8" w:rsidRPr="007A23BF" w14:paraId="01B62484" w14:textId="77777777" w:rsidTr="008F7EF8">
        <w:trPr>
          <w:trHeight w:val="510"/>
          <w:jc w:val="center"/>
        </w:trPr>
        <w:tc>
          <w:tcPr>
            <w:tcW w:w="7830" w:type="dxa"/>
            <w:gridSpan w:val="2"/>
            <w:shd w:val="clear" w:color="auto" w:fill="D9D9D9" w:themeFill="background1" w:themeFillShade="D9"/>
            <w:vAlign w:val="center"/>
          </w:tcPr>
          <w:p w14:paraId="6F807956" w14:textId="77777777" w:rsidR="008F7EF8" w:rsidRPr="007A23BF" w:rsidRDefault="008F7EF8" w:rsidP="00196145">
            <w:pPr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7A23BF">
              <w:rPr>
                <w:b/>
                <w:sz w:val="24"/>
                <w:szCs w:val="24"/>
              </w:rPr>
              <w:t>СВЕГА ЧАСОВА</w:t>
            </w:r>
          </w:p>
        </w:tc>
        <w:tc>
          <w:tcPr>
            <w:tcW w:w="6388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6B9814" w14:textId="0248165D" w:rsidR="008F7EF8" w:rsidRPr="00336B5C" w:rsidRDefault="008F7EF8" w:rsidP="008F7EF8">
            <w:pPr>
              <w:spacing w:after="0" w:line="240" w:lineRule="auto"/>
              <w:jc w:val="center"/>
              <w:rPr>
                <w:b/>
                <w:sz w:val="24"/>
                <w:szCs w:val="24"/>
                <w:lang w:val="sr-Cyrl-RS"/>
              </w:rPr>
            </w:pPr>
            <w:r w:rsidRPr="00336B5C">
              <w:rPr>
                <w:b/>
                <w:sz w:val="28"/>
                <w:szCs w:val="24"/>
                <w:lang w:val="sr-Cyrl-RS"/>
              </w:rPr>
              <w:t>72</w:t>
            </w:r>
          </w:p>
        </w:tc>
      </w:tr>
    </w:tbl>
    <w:p w14:paraId="11396A3F" w14:textId="2C1BB86E" w:rsidR="008B59DA" w:rsidRPr="007A23BF" w:rsidRDefault="008B59DA" w:rsidP="008B59DA">
      <w:pPr>
        <w:spacing w:after="160" w:line="259" w:lineRule="auto"/>
        <w:rPr>
          <w:b/>
          <w:sz w:val="24"/>
          <w:szCs w:val="24"/>
        </w:rPr>
      </w:pPr>
    </w:p>
    <w:p w14:paraId="3E7F2003" w14:textId="2DFBFAF1" w:rsidR="00F83F79" w:rsidRDefault="00F83F79" w:rsidP="008B59DA">
      <w:pPr>
        <w:spacing w:after="160" w:line="259" w:lineRule="auto"/>
        <w:rPr>
          <w:b/>
          <w:sz w:val="24"/>
          <w:szCs w:val="24"/>
          <w:lang w:val="sr-Cyrl-RS"/>
        </w:rPr>
      </w:pPr>
    </w:p>
    <w:tbl>
      <w:tblPr>
        <w:tblW w:w="11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21"/>
        <w:gridCol w:w="7184"/>
        <w:gridCol w:w="2539"/>
      </w:tblGrid>
      <w:tr w:rsidR="00386B1E" w:rsidRPr="002A120B" w14:paraId="749C3719" w14:textId="77777777" w:rsidTr="00386B1E">
        <w:trPr>
          <w:trHeight w:val="220"/>
          <w:jc w:val="center"/>
        </w:trPr>
        <w:tc>
          <w:tcPr>
            <w:tcW w:w="2221" w:type="dxa"/>
            <w:vMerge w:val="restart"/>
            <w:shd w:val="clear" w:color="auto" w:fill="D9D9D9" w:themeFill="background1" w:themeFillShade="D9"/>
            <w:vAlign w:val="center"/>
          </w:tcPr>
          <w:p w14:paraId="06ACE12E" w14:textId="77777777" w:rsidR="00386B1E" w:rsidRPr="002A120B" w:rsidRDefault="00386B1E" w:rsidP="002A120B">
            <w:pPr>
              <w:spacing w:after="0" w:line="220" w:lineRule="exac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2A120B">
              <w:rPr>
                <w:b/>
                <w:bCs/>
                <w:sz w:val="24"/>
                <w:szCs w:val="24"/>
              </w:rPr>
              <w:t>Ред</w:t>
            </w:r>
            <w:proofErr w:type="spellEnd"/>
            <w:r w:rsidRPr="002A120B">
              <w:rPr>
                <w:b/>
                <w:bCs/>
                <w:sz w:val="24"/>
                <w:szCs w:val="24"/>
                <w:lang w:val="sr-Cyrl-RS"/>
              </w:rPr>
              <w:t>ни</w:t>
            </w:r>
            <w:r w:rsidRPr="002A12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120B">
              <w:rPr>
                <w:b/>
                <w:bCs/>
                <w:sz w:val="24"/>
                <w:szCs w:val="24"/>
              </w:rPr>
              <w:t>бр</w:t>
            </w:r>
            <w:proofErr w:type="spellEnd"/>
            <w:r w:rsidRPr="002A120B">
              <w:rPr>
                <w:b/>
                <w:bCs/>
                <w:sz w:val="24"/>
                <w:szCs w:val="24"/>
                <w:lang w:val="sr-Cyrl-RS"/>
              </w:rPr>
              <w:t>.</w:t>
            </w:r>
            <w:r w:rsidRPr="002A120B">
              <w:rPr>
                <w:b/>
                <w:bCs/>
                <w:sz w:val="24"/>
                <w:szCs w:val="24"/>
              </w:rPr>
              <w:t xml:space="preserve"> </w:t>
            </w:r>
            <w:r w:rsidRPr="002A120B">
              <w:rPr>
                <w:b/>
                <w:bCs/>
                <w:sz w:val="24"/>
                <w:szCs w:val="24"/>
                <w:lang w:val="sr-Cyrl-RS"/>
              </w:rPr>
              <w:t>и назив наставне</w:t>
            </w:r>
            <w:r w:rsidRPr="002A120B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A120B">
              <w:rPr>
                <w:b/>
                <w:bCs/>
                <w:sz w:val="24"/>
                <w:szCs w:val="24"/>
              </w:rPr>
              <w:t>теме</w:t>
            </w:r>
            <w:proofErr w:type="spellEnd"/>
          </w:p>
        </w:tc>
        <w:tc>
          <w:tcPr>
            <w:tcW w:w="7184" w:type="dxa"/>
            <w:vMerge w:val="restart"/>
            <w:shd w:val="clear" w:color="auto" w:fill="D9D9D9" w:themeFill="background1" w:themeFillShade="D9"/>
            <w:vAlign w:val="center"/>
          </w:tcPr>
          <w:p w14:paraId="314755A3" w14:textId="77777777" w:rsidR="00386B1E" w:rsidRPr="00862CCE" w:rsidRDefault="00386B1E" w:rsidP="002A120B">
            <w:pPr>
              <w:spacing w:after="0" w:line="240" w:lineRule="auto"/>
              <w:jc w:val="center"/>
              <w:rPr>
                <w:b/>
                <w:bCs/>
                <w:sz w:val="28"/>
                <w:szCs w:val="24"/>
                <w:lang w:val="sr-Cyrl-RS"/>
              </w:rPr>
            </w:pPr>
            <w:r w:rsidRPr="00862CCE">
              <w:rPr>
                <w:b/>
                <w:bCs/>
                <w:sz w:val="28"/>
                <w:szCs w:val="24"/>
                <w:lang w:val="sr-Cyrl-RS"/>
              </w:rPr>
              <w:t>Исходи</w:t>
            </w:r>
          </w:p>
          <w:p w14:paraId="18AD2356" w14:textId="14A2E2F5" w:rsidR="00386B1E" w:rsidRPr="002A120B" w:rsidRDefault="00386B1E" w:rsidP="002A120B">
            <w:pPr>
              <w:spacing w:after="0"/>
              <w:jc w:val="center"/>
              <w:rPr>
                <w:rFonts w:eastAsia="Times New Roman"/>
                <w:b/>
                <w:sz w:val="24"/>
                <w:szCs w:val="24"/>
                <w:lang w:val="sr-Cyrl-RS"/>
              </w:rPr>
            </w:pPr>
            <w:r w:rsidRPr="00862CCE">
              <w:rPr>
                <w:rFonts w:eastAsia="Times New Roman"/>
                <w:b/>
                <w:sz w:val="28"/>
                <w:szCs w:val="24"/>
                <w:lang w:val="sr-Cyrl-RS"/>
              </w:rPr>
              <w:t>(Ученик</w:t>
            </w:r>
            <w:r>
              <w:rPr>
                <w:rFonts w:eastAsia="Times New Roman"/>
                <w:b/>
                <w:sz w:val="28"/>
                <w:szCs w:val="24"/>
                <w:lang w:val="sr-Cyrl-RS"/>
              </w:rPr>
              <w:t>/ца</w:t>
            </w:r>
            <w:r w:rsidRPr="00862CCE">
              <w:rPr>
                <w:rFonts w:eastAsia="Times New Roman"/>
                <w:b/>
                <w:sz w:val="28"/>
                <w:szCs w:val="24"/>
                <w:lang w:val="sr-Cyrl-RS"/>
              </w:rPr>
              <w:t xml:space="preserve"> ће бити у стању да...)</w:t>
            </w:r>
          </w:p>
        </w:tc>
        <w:tc>
          <w:tcPr>
            <w:tcW w:w="2539" w:type="dxa"/>
            <w:vMerge w:val="restart"/>
            <w:shd w:val="clear" w:color="auto" w:fill="D9D9D9" w:themeFill="background1" w:themeFillShade="D9"/>
            <w:vAlign w:val="center"/>
          </w:tcPr>
          <w:p w14:paraId="45315AE8" w14:textId="77777777" w:rsidR="00386B1E" w:rsidRPr="002A120B" w:rsidRDefault="00386B1E" w:rsidP="002A120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sr-Cyrl-RS"/>
              </w:rPr>
            </w:pPr>
            <w:r w:rsidRPr="002A120B">
              <w:rPr>
                <w:b/>
                <w:bCs/>
                <w:sz w:val="24"/>
                <w:szCs w:val="24"/>
                <w:lang w:val="sr-Cyrl-RS"/>
              </w:rPr>
              <w:t>Међупредметне компетенције</w:t>
            </w:r>
          </w:p>
        </w:tc>
      </w:tr>
      <w:tr w:rsidR="00386B1E" w:rsidRPr="002A120B" w14:paraId="2CBE380B" w14:textId="77777777" w:rsidTr="00386B1E">
        <w:trPr>
          <w:trHeight w:val="510"/>
          <w:jc w:val="center"/>
        </w:trPr>
        <w:tc>
          <w:tcPr>
            <w:tcW w:w="2221" w:type="dxa"/>
            <w:vMerge/>
            <w:shd w:val="clear" w:color="auto" w:fill="D9D9D9" w:themeFill="background1" w:themeFillShade="D9"/>
            <w:vAlign w:val="center"/>
          </w:tcPr>
          <w:p w14:paraId="27FAA3E2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184" w:type="dxa"/>
            <w:vMerge/>
            <w:shd w:val="clear" w:color="auto" w:fill="D9D9D9" w:themeFill="background1" w:themeFillShade="D9"/>
            <w:vAlign w:val="center"/>
          </w:tcPr>
          <w:p w14:paraId="556DDADC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9" w:type="dxa"/>
            <w:vMerge/>
            <w:shd w:val="clear" w:color="auto" w:fill="D9D9D9" w:themeFill="background1" w:themeFillShade="D9"/>
            <w:vAlign w:val="center"/>
          </w:tcPr>
          <w:p w14:paraId="727207E1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86B1E" w:rsidRPr="002A120B" w14:paraId="0FEB2FFE" w14:textId="77777777" w:rsidTr="00386B1E">
        <w:trPr>
          <w:cantSplit/>
          <w:trHeight w:val="1134"/>
          <w:jc w:val="center"/>
        </w:trPr>
        <w:tc>
          <w:tcPr>
            <w:tcW w:w="2221" w:type="dxa"/>
            <w:shd w:val="clear" w:color="auto" w:fill="FBD4B4" w:themeFill="accent6" w:themeFillTint="66"/>
            <w:vAlign w:val="center"/>
          </w:tcPr>
          <w:p w14:paraId="1878C16F" w14:textId="77777777" w:rsidR="00386B1E" w:rsidRPr="002A120B" w:rsidRDefault="00386B1E" w:rsidP="002A120B">
            <w:pPr>
              <w:spacing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 xml:space="preserve">1. </w:t>
            </w:r>
            <w:r w:rsidRPr="002A120B">
              <w:rPr>
                <w:sz w:val="24"/>
                <w:szCs w:val="24"/>
                <w:lang w:val="sr-Cyrl-RS"/>
              </w:rPr>
              <w:t>Хемија као експериментална наука и хемија у свету око нас</w:t>
            </w:r>
          </w:p>
        </w:tc>
        <w:tc>
          <w:tcPr>
            <w:tcW w:w="7184" w:type="dxa"/>
            <w:vAlign w:val="center"/>
          </w:tcPr>
          <w:p w14:paraId="2984157C" w14:textId="77777777" w:rsidR="00386B1E" w:rsidRDefault="00386B1E" w:rsidP="006961AA">
            <w:r>
              <w:t xml:space="preserve">– ХЕМ.ОО.О.1.4. </w:t>
            </w:r>
            <w:proofErr w:type="spellStart"/>
            <w:r>
              <w:t>Разликују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и </w:t>
            </w:r>
            <w:proofErr w:type="spellStart"/>
            <w:r>
              <w:t>физичке</w:t>
            </w:r>
            <w:proofErr w:type="spellEnd"/>
            <w:r>
              <w:t xml:space="preserve"> </w:t>
            </w:r>
            <w:proofErr w:type="spellStart"/>
            <w:r>
              <w:t>промене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 и </w:t>
            </w:r>
            <w:proofErr w:type="spellStart"/>
            <w:r>
              <w:t>илуструју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</w:t>
            </w:r>
            <w:proofErr w:type="spellStart"/>
            <w:r>
              <w:t>примерима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свакодневног</w:t>
            </w:r>
            <w:proofErr w:type="spellEnd"/>
            <w:r>
              <w:t xml:space="preserve"> </w:t>
            </w:r>
            <w:proofErr w:type="spellStart"/>
            <w:r>
              <w:t>живота</w:t>
            </w:r>
            <w:proofErr w:type="spellEnd"/>
            <w:r>
              <w:t>.</w:t>
            </w:r>
          </w:p>
          <w:p w14:paraId="4B390B3D" w14:textId="77777777" w:rsidR="00386B1E" w:rsidRDefault="00386B1E" w:rsidP="006961AA">
            <w:r>
              <w:t xml:space="preserve">– ХЕМ.ОО.О.1.5. </w:t>
            </w:r>
            <w:proofErr w:type="spellStart"/>
            <w:r>
              <w:t>Описују</w:t>
            </w:r>
            <w:proofErr w:type="spellEnd"/>
            <w:r>
              <w:t xml:space="preserve"> </w:t>
            </w:r>
            <w:proofErr w:type="spellStart"/>
            <w:r>
              <w:t>квалитативни</w:t>
            </w:r>
            <w:proofErr w:type="spellEnd"/>
            <w:r>
              <w:t xml:space="preserve"> и </w:t>
            </w:r>
            <w:proofErr w:type="spellStart"/>
            <w:r>
              <w:t>квантитативни</w:t>
            </w:r>
            <w:proofErr w:type="spellEnd"/>
            <w:r>
              <w:t xml:space="preserve"> </w:t>
            </w:r>
            <w:proofErr w:type="spellStart"/>
            <w:r>
              <w:t>састав</w:t>
            </w:r>
            <w:proofErr w:type="spellEnd"/>
            <w:r>
              <w:t xml:space="preserve"> (</w:t>
            </w:r>
            <w:proofErr w:type="spellStart"/>
            <w:r>
              <w:t>масени</w:t>
            </w:r>
            <w:proofErr w:type="spellEnd"/>
            <w:r>
              <w:t xml:space="preserve"> </w:t>
            </w:r>
            <w:proofErr w:type="spellStart"/>
            <w:r>
              <w:t>удео</w:t>
            </w:r>
            <w:proofErr w:type="spellEnd"/>
            <w:r>
              <w:t xml:space="preserve"> </w:t>
            </w:r>
            <w:proofErr w:type="spellStart"/>
            <w:r>
              <w:t>изражен</w:t>
            </w:r>
            <w:proofErr w:type="spellEnd"/>
            <w:r>
              <w:t xml:space="preserve"> у </w:t>
            </w:r>
            <w:proofErr w:type="spellStart"/>
            <w:r>
              <w:t>процентима</w:t>
            </w:r>
            <w:proofErr w:type="spellEnd"/>
            <w:r>
              <w:t xml:space="preserve">), </w:t>
            </w:r>
            <w:proofErr w:type="spellStart"/>
            <w:r>
              <w:t>својства</w:t>
            </w:r>
            <w:proofErr w:type="spellEnd"/>
            <w:r>
              <w:t xml:space="preserve"> и </w:t>
            </w:r>
            <w:proofErr w:type="spellStart"/>
            <w:r>
              <w:t>практичну</w:t>
            </w:r>
            <w:proofErr w:type="spellEnd"/>
            <w:r>
              <w:t xml:space="preserve"> </w:t>
            </w:r>
            <w:proofErr w:type="spellStart"/>
            <w:r>
              <w:t>примену</w:t>
            </w:r>
            <w:proofErr w:type="spellEnd"/>
            <w:r>
              <w:t xml:space="preserve"> </w:t>
            </w:r>
            <w:proofErr w:type="spellStart"/>
            <w:r>
              <w:t>смеша</w:t>
            </w:r>
            <w:proofErr w:type="spellEnd"/>
            <w:r>
              <w:t xml:space="preserve"> и </w:t>
            </w:r>
            <w:proofErr w:type="spellStart"/>
            <w:r>
              <w:t>раствора</w:t>
            </w:r>
            <w:proofErr w:type="spellEnd"/>
            <w:r>
              <w:t>.</w:t>
            </w:r>
          </w:p>
          <w:p w14:paraId="2E882E71" w14:textId="66711127" w:rsidR="00386B1E" w:rsidRPr="004F284E" w:rsidRDefault="00386B1E" w:rsidP="006961AA">
            <w:pPr>
              <w:pStyle w:val="TableContents"/>
              <w:rPr>
                <w:rFonts w:ascii="Times New Roman" w:hAnsi="Times New Roman" w:cs="Times New Roman"/>
                <w:lang w:val="sr-Latn-RS"/>
              </w:rPr>
            </w:pPr>
            <w:r>
              <w:t xml:space="preserve">– ХЕМ.ОО.О.3.2.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пиктограмима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амбалажи</w:t>
            </w:r>
            <w:proofErr w:type="spellEnd"/>
            <w:r>
              <w:t xml:space="preserve"> </w:t>
            </w:r>
            <w:proofErr w:type="spellStart"/>
            <w:r>
              <w:t>правилно</w:t>
            </w:r>
            <w:proofErr w:type="spellEnd"/>
            <w:r>
              <w:t xml:space="preserve">, </w:t>
            </w:r>
            <w:proofErr w:type="spellStart"/>
            <w:r>
              <w:t>безбедно</w:t>
            </w:r>
            <w:proofErr w:type="spellEnd"/>
            <w:r>
              <w:t xml:space="preserve"> и </w:t>
            </w:r>
            <w:proofErr w:type="spellStart"/>
            <w:r>
              <w:t>рационално</w:t>
            </w:r>
            <w:proofErr w:type="spellEnd"/>
            <w:r>
              <w:t xml:space="preserve"> </w:t>
            </w:r>
            <w:proofErr w:type="spellStart"/>
            <w:r>
              <w:t>користе</w:t>
            </w:r>
            <w:proofErr w:type="spellEnd"/>
            <w:r>
              <w:t xml:space="preserve"> </w:t>
            </w:r>
            <w:proofErr w:type="spellStart"/>
            <w:r>
              <w:t>супстанце</w:t>
            </w:r>
            <w:proofErr w:type="spellEnd"/>
            <w:r>
              <w:t>/</w:t>
            </w:r>
            <w:proofErr w:type="spellStart"/>
            <w:r>
              <w:t>комерцијалне</w:t>
            </w:r>
            <w:proofErr w:type="spellEnd"/>
            <w:r>
              <w:t xml:space="preserve"> </w:t>
            </w:r>
            <w:proofErr w:type="spellStart"/>
            <w:r>
              <w:t>производе</w:t>
            </w:r>
            <w:proofErr w:type="spellEnd"/>
            <w:r>
              <w:t xml:space="preserve">, </w:t>
            </w:r>
            <w:proofErr w:type="spellStart"/>
            <w:r>
              <w:t>складиште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и </w:t>
            </w:r>
            <w:proofErr w:type="spellStart"/>
            <w:r>
              <w:t>одлажу</w:t>
            </w:r>
            <w:proofErr w:type="spellEnd"/>
            <w:r>
              <w:t xml:space="preserve"> </w:t>
            </w:r>
            <w:proofErr w:type="spellStart"/>
            <w:r>
              <w:t>отпад</w:t>
            </w:r>
            <w:proofErr w:type="spellEnd"/>
            <w:r>
              <w:t>.</w:t>
            </w:r>
          </w:p>
        </w:tc>
        <w:tc>
          <w:tcPr>
            <w:tcW w:w="2539" w:type="dxa"/>
            <w:vAlign w:val="center"/>
          </w:tcPr>
          <w:p w14:paraId="461F9C2A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</w:t>
            </w:r>
          </w:p>
        </w:tc>
      </w:tr>
      <w:tr w:rsidR="00386B1E" w:rsidRPr="002A120B" w14:paraId="1208EF2C" w14:textId="77777777" w:rsidTr="00386B1E">
        <w:trPr>
          <w:cantSplit/>
          <w:trHeight w:val="4095"/>
          <w:jc w:val="center"/>
        </w:trPr>
        <w:tc>
          <w:tcPr>
            <w:tcW w:w="2221" w:type="dxa"/>
            <w:shd w:val="clear" w:color="auto" w:fill="D6E3BC" w:themeFill="accent3" w:themeFillTint="66"/>
            <w:vAlign w:val="center"/>
          </w:tcPr>
          <w:p w14:paraId="4C9CDBEB" w14:textId="7E80362A" w:rsidR="00386B1E" w:rsidRPr="002A120B" w:rsidRDefault="00386B1E" w:rsidP="00DA059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2.</w:t>
            </w:r>
            <w:r w:rsidRPr="002A120B">
              <w:rPr>
                <w:sz w:val="24"/>
                <w:szCs w:val="24"/>
                <w:lang w:val="sr-Cyrl-RS"/>
              </w:rPr>
              <w:t xml:space="preserve"> Хемијска лабораторија</w:t>
            </w:r>
          </w:p>
        </w:tc>
        <w:tc>
          <w:tcPr>
            <w:tcW w:w="7184" w:type="dxa"/>
            <w:vAlign w:val="center"/>
          </w:tcPr>
          <w:p w14:paraId="69CC8AFC" w14:textId="77777777" w:rsidR="00B51379" w:rsidRDefault="00B51379" w:rsidP="00B51379">
            <w:r>
              <w:t xml:space="preserve">– ХЕМ.ОО.О.2.1. </w:t>
            </w:r>
            <w:proofErr w:type="spellStart"/>
            <w:r>
              <w:t>Правилно</w:t>
            </w:r>
            <w:proofErr w:type="spellEnd"/>
            <w:r>
              <w:t xml:space="preserve"> </w:t>
            </w:r>
            <w:proofErr w:type="spellStart"/>
            <w:r>
              <w:t>рукују</w:t>
            </w:r>
            <w:proofErr w:type="spellEnd"/>
            <w:r>
              <w:t xml:space="preserve"> </w:t>
            </w:r>
            <w:proofErr w:type="spellStart"/>
            <w:r>
              <w:t>лабораторијским</w:t>
            </w:r>
            <w:proofErr w:type="spellEnd"/>
            <w:r>
              <w:t xml:space="preserve"> </w:t>
            </w:r>
            <w:proofErr w:type="spellStart"/>
            <w:r>
              <w:t>посуђем</w:t>
            </w:r>
            <w:proofErr w:type="spellEnd"/>
            <w:r>
              <w:t xml:space="preserve"> и </w:t>
            </w:r>
            <w:proofErr w:type="spellStart"/>
            <w:r>
              <w:t>прибором</w:t>
            </w:r>
            <w:proofErr w:type="spellEnd"/>
            <w:r>
              <w:t>.</w:t>
            </w:r>
          </w:p>
          <w:p w14:paraId="66FCDE7B" w14:textId="77777777" w:rsidR="00B51379" w:rsidRDefault="00B51379" w:rsidP="00B51379">
            <w:r>
              <w:t xml:space="preserve">– ХЕМ.ОО.О.2.2.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упутству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оглед</w:t>
            </w:r>
            <w:proofErr w:type="spellEnd"/>
            <w:r>
              <w:t xml:space="preserve"> </w:t>
            </w:r>
            <w:proofErr w:type="spellStart"/>
            <w:r>
              <w:t>испитују</w:t>
            </w:r>
            <w:proofErr w:type="spellEnd"/>
            <w:r>
              <w:t xml:space="preserve"> </w:t>
            </w:r>
            <w:proofErr w:type="spellStart"/>
            <w:r>
              <w:t>својства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, </w:t>
            </w:r>
            <w:proofErr w:type="spellStart"/>
            <w:r>
              <w:t>мере</w:t>
            </w:r>
            <w:proofErr w:type="spellEnd"/>
            <w:r>
              <w:t xml:space="preserve"> </w:t>
            </w:r>
            <w:proofErr w:type="spellStart"/>
            <w:r>
              <w:t>масу</w:t>
            </w:r>
            <w:proofErr w:type="spellEnd"/>
            <w:r>
              <w:t xml:space="preserve"> и </w:t>
            </w:r>
            <w:proofErr w:type="spellStart"/>
            <w:r>
              <w:t>запремину</w:t>
            </w:r>
            <w:proofErr w:type="spellEnd"/>
            <w:r>
              <w:t xml:space="preserve">, </w:t>
            </w:r>
            <w:proofErr w:type="spellStart"/>
            <w:r>
              <w:t>испитују</w:t>
            </w:r>
            <w:proofErr w:type="spellEnd"/>
            <w:r>
              <w:t xml:space="preserve"> </w:t>
            </w:r>
            <w:proofErr w:type="spellStart"/>
            <w:r>
              <w:t>растворљивост</w:t>
            </w:r>
            <w:proofErr w:type="spellEnd"/>
            <w:r>
              <w:t xml:space="preserve">, </w:t>
            </w:r>
            <w:proofErr w:type="spellStart"/>
            <w:r>
              <w:t>киселинско-базна</w:t>
            </w:r>
            <w:proofErr w:type="spellEnd"/>
            <w:r>
              <w:t xml:space="preserve"> </w:t>
            </w:r>
            <w:proofErr w:type="spellStart"/>
            <w:r>
              <w:t>својства</w:t>
            </w:r>
            <w:proofErr w:type="spellEnd"/>
            <w:r>
              <w:t xml:space="preserve"> </w:t>
            </w:r>
            <w:proofErr w:type="spellStart"/>
            <w:r>
              <w:t>раствора</w:t>
            </w:r>
            <w:proofErr w:type="spellEnd"/>
            <w:r>
              <w:t xml:space="preserve">, и </w:t>
            </w:r>
            <w:proofErr w:type="spellStart"/>
            <w:r>
              <w:t>изводе</w:t>
            </w:r>
            <w:proofErr w:type="spellEnd"/>
            <w:r>
              <w:t xml:space="preserve"> </w:t>
            </w:r>
            <w:proofErr w:type="spellStart"/>
            <w:r>
              <w:t>поступке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раздвајање</w:t>
            </w:r>
            <w:proofErr w:type="spellEnd"/>
            <w:r>
              <w:t xml:space="preserve"> </w:t>
            </w:r>
            <w:proofErr w:type="spellStart"/>
            <w:r>
              <w:t>састојака</w:t>
            </w:r>
            <w:proofErr w:type="spellEnd"/>
            <w:r>
              <w:t xml:space="preserve"> </w:t>
            </w:r>
            <w:proofErr w:type="spellStart"/>
            <w:r>
              <w:t>смешa</w:t>
            </w:r>
            <w:proofErr w:type="spellEnd"/>
            <w:r>
              <w:t xml:space="preserve"> (</w:t>
            </w:r>
            <w:proofErr w:type="spellStart"/>
            <w:r>
              <w:t>декантовање</w:t>
            </w:r>
            <w:proofErr w:type="spellEnd"/>
            <w:r>
              <w:t xml:space="preserve">, </w:t>
            </w:r>
            <w:proofErr w:type="spellStart"/>
            <w:r>
              <w:t>цеђење</w:t>
            </w:r>
            <w:proofErr w:type="spellEnd"/>
            <w:r>
              <w:t xml:space="preserve">, </w:t>
            </w:r>
            <w:proofErr w:type="spellStart"/>
            <w:r>
              <w:t>испаравање</w:t>
            </w:r>
            <w:proofErr w:type="spellEnd"/>
            <w:r>
              <w:t xml:space="preserve"> и </w:t>
            </w:r>
            <w:proofErr w:type="spellStart"/>
            <w:r>
              <w:t>одвајање</w:t>
            </w:r>
            <w:proofErr w:type="spellEnd"/>
            <w:r>
              <w:t xml:space="preserve"> </w:t>
            </w:r>
            <w:proofErr w:type="spellStart"/>
            <w:r>
              <w:t>помоћу</w:t>
            </w:r>
            <w:proofErr w:type="spellEnd"/>
            <w:r>
              <w:t xml:space="preserve"> </w:t>
            </w:r>
            <w:proofErr w:type="spellStart"/>
            <w:r>
              <w:t>магнета</w:t>
            </w:r>
            <w:proofErr w:type="spellEnd"/>
            <w:r>
              <w:t>).</w:t>
            </w:r>
          </w:p>
          <w:p w14:paraId="0DEFF4F8" w14:textId="77777777" w:rsidR="00B51379" w:rsidRDefault="00B51379" w:rsidP="00B51379">
            <w:r>
              <w:t xml:space="preserve">– ХЕМ.ОО.О.3.2.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пиктограмима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амбалажи</w:t>
            </w:r>
            <w:proofErr w:type="spellEnd"/>
            <w:r>
              <w:t xml:space="preserve"> </w:t>
            </w:r>
            <w:proofErr w:type="spellStart"/>
            <w:r>
              <w:t>правилно</w:t>
            </w:r>
            <w:proofErr w:type="spellEnd"/>
            <w:r>
              <w:t xml:space="preserve">, </w:t>
            </w:r>
            <w:proofErr w:type="spellStart"/>
            <w:r>
              <w:t>безбедно</w:t>
            </w:r>
            <w:proofErr w:type="spellEnd"/>
            <w:r>
              <w:t xml:space="preserve"> и </w:t>
            </w:r>
            <w:proofErr w:type="spellStart"/>
            <w:r>
              <w:t>рационално</w:t>
            </w:r>
            <w:proofErr w:type="spellEnd"/>
            <w:r>
              <w:t xml:space="preserve"> </w:t>
            </w:r>
            <w:proofErr w:type="spellStart"/>
            <w:r>
              <w:t>користе</w:t>
            </w:r>
            <w:proofErr w:type="spellEnd"/>
            <w:r>
              <w:t xml:space="preserve"> </w:t>
            </w:r>
            <w:proofErr w:type="spellStart"/>
            <w:r>
              <w:t>супстанце</w:t>
            </w:r>
            <w:proofErr w:type="spellEnd"/>
            <w:r>
              <w:t>/</w:t>
            </w:r>
            <w:proofErr w:type="spellStart"/>
            <w:r>
              <w:t>комерцијалне</w:t>
            </w:r>
            <w:proofErr w:type="spellEnd"/>
            <w:r>
              <w:t xml:space="preserve"> </w:t>
            </w:r>
            <w:proofErr w:type="spellStart"/>
            <w:r>
              <w:t>производе</w:t>
            </w:r>
            <w:proofErr w:type="spellEnd"/>
            <w:r>
              <w:t xml:space="preserve">, </w:t>
            </w:r>
            <w:proofErr w:type="spellStart"/>
            <w:r>
              <w:t>складиште</w:t>
            </w:r>
            <w:proofErr w:type="spellEnd"/>
            <w:r>
              <w:t xml:space="preserve"> </w:t>
            </w:r>
            <w:proofErr w:type="spellStart"/>
            <w:r>
              <w:t>их</w:t>
            </w:r>
            <w:proofErr w:type="spellEnd"/>
            <w:r>
              <w:t xml:space="preserve"> и </w:t>
            </w:r>
            <w:proofErr w:type="spellStart"/>
            <w:r>
              <w:t>одлажу</w:t>
            </w:r>
            <w:proofErr w:type="spellEnd"/>
            <w:r>
              <w:t xml:space="preserve"> </w:t>
            </w:r>
            <w:proofErr w:type="spellStart"/>
            <w:r>
              <w:t>отпад</w:t>
            </w:r>
            <w:proofErr w:type="spellEnd"/>
            <w:r>
              <w:t>.</w:t>
            </w:r>
          </w:p>
          <w:p w14:paraId="4995913B" w14:textId="77777777" w:rsidR="00B51379" w:rsidRDefault="00B51379" w:rsidP="00B51379">
            <w:r>
              <w:t xml:space="preserve">– ХЕМ.OО.С.2.1. </w:t>
            </w:r>
            <w:proofErr w:type="spellStart"/>
            <w:r>
              <w:t>Испитују</w:t>
            </w:r>
            <w:proofErr w:type="spellEnd"/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температура</w:t>
            </w:r>
            <w:proofErr w:type="spellEnd"/>
            <w:r>
              <w:t xml:space="preserve">, </w:t>
            </w:r>
            <w:proofErr w:type="spellStart"/>
            <w:r>
              <w:t>мешање</w:t>
            </w:r>
            <w:proofErr w:type="spellEnd"/>
            <w:r>
              <w:t xml:space="preserve"> и </w:t>
            </w:r>
            <w:proofErr w:type="spellStart"/>
            <w:r>
              <w:t>уситњеност</w:t>
            </w:r>
            <w:proofErr w:type="spellEnd"/>
            <w:r>
              <w:t xml:space="preserve"> </w:t>
            </w:r>
            <w:proofErr w:type="spellStart"/>
            <w:r>
              <w:t>супстанце</w:t>
            </w:r>
            <w:proofErr w:type="spellEnd"/>
            <w:r>
              <w:t xml:space="preserve"> </w:t>
            </w:r>
            <w:proofErr w:type="spellStart"/>
            <w:r>
              <w:t>утичу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брзину</w:t>
            </w:r>
            <w:proofErr w:type="spellEnd"/>
            <w:r>
              <w:t xml:space="preserve"> </w:t>
            </w:r>
            <w:proofErr w:type="spellStart"/>
            <w:r>
              <w:t>њеног</w:t>
            </w:r>
            <w:proofErr w:type="spellEnd"/>
            <w:r>
              <w:t xml:space="preserve"> </w:t>
            </w:r>
            <w:proofErr w:type="spellStart"/>
            <w:r>
              <w:t>растварања</w:t>
            </w:r>
            <w:proofErr w:type="spellEnd"/>
            <w:r>
              <w:t>.</w:t>
            </w:r>
          </w:p>
          <w:p w14:paraId="6798F70D" w14:textId="09F154AF" w:rsidR="00386B1E" w:rsidRPr="002A120B" w:rsidRDefault="00B51379" w:rsidP="00B51379">
            <w:pPr>
              <w:pStyle w:val="TableContents"/>
              <w:rPr>
                <w:rFonts w:ascii="Times New Roman" w:hAnsi="Times New Roman" w:cs="Times New Roman"/>
                <w:lang w:val="sr-Cyrl-RS"/>
              </w:rPr>
            </w:pPr>
            <w:r>
              <w:t xml:space="preserve">– ХЕМ.OО.С.2.2. </w:t>
            </w:r>
            <w:proofErr w:type="spellStart"/>
            <w:r>
              <w:t>Идентификују</w:t>
            </w:r>
            <w:proofErr w:type="spellEnd"/>
            <w:r>
              <w:t xml:space="preserve"> и </w:t>
            </w:r>
            <w:proofErr w:type="spellStart"/>
            <w:r>
              <w:t>описују</w:t>
            </w:r>
            <w:proofErr w:type="spellEnd"/>
            <w:r>
              <w:t xml:space="preserve"> </w:t>
            </w:r>
            <w:proofErr w:type="spellStart"/>
            <w:r>
              <w:t>показатеље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реакције</w:t>
            </w:r>
            <w:proofErr w:type="spellEnd"/>
            <w:r>
              <w:t xml:space="preserve"> у </w:t>
            </w:r>
            <w:proofErr w:type="spellStart"/>
            <w:r>
              <w:t>изведеним</w:t>
            </w:r>
            <w:proofErr w:type="spellEnd"/>
            <w:r>
              <w:t xml:space="preserve"> </w:t>
            </w:r>
            <w:proofErr w:type="spellStart"/>
            <w:r>
              <w:t>огледима</w:t>
            </w:r>
            <w:proofErr w:type="spellEnd"/>
            <w:r>
              <w:t xml:space="preserve"> (</w:t>
            </w:r>
            <w:proofErr w:type="spellStart"/>
            <w:r>
              <w:t>настајање</w:t>
            </w:r>
            <w:proofErr w:type="spellEnd"/>
            <w:r>
              <w:t xml:space="preserve"> </w:t>
            </w:r>
            <w:proofErr w:type="spellStart"/>
            <w:r>
              <w:t>гаса</w:t>
            </w:r>
            <w:proofErr w:type="spellEnd"/>
            <w:r>
              <w:t xml:space="preserve">, </w:t>
            </w:r>
            <w:proofErr w:type="spellStart"/>
            <w:r>
              <w:t>формирање</w:t>
            </w:r>
            <w:proofErr w:type="spellEnd"/>
            <w:r>
              <w:t xml:space="preserve"> </w:t>
            </w:r>
            <w:proofErr w:type="spellStart"/>
            <w:r>
              <w:t>талога</w:t>
            </w:r>
            <w:proofErr w:type="spellEnd"/>
            <w:r>
              <w:t xml:space="preserve">, </w:t>
            </w:r>
            <w:proofErr w:type="spellStart"/>
            <w:r>
              <w:t>промена</w:t>
            </w:r>
            <w:proofErr w:type="spellEnd"/>
            <w:r>
              <w:t xml:space="preserve"> </w:t>
            </w:r>
            <w:proofErr w:type="spellStart"/>
            <w:r>
              <w:t>боје</w:t>
            </w:r>
            <w:proofErr w:type="spellEnd"/>
            <w:r>
              <w:t>).</w:t>
            </w:r>
          </w:p>
        </w:tc>
        <w:tc>
          <w:tcPr>
            <w:tcW w:w="2539" w:type="dxa"/>
            <w:vAlign w:val="center"/>
          </w:tcPr>
          <w:p w14:paraId="724A9A97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одговоран однос према околини</w:t>
            </w:r>
          </w:p>
        </w:tc>
      </w:tr>
      <w:tr w:rsidR="00386B1E" w:rsidRPr="002A120B" w14:paraId="7FC996DA" w14:textId="77777777" w:rsidTr="00386B1E">
        <w:trPr>
          <w:cantSplit/>
          <w:trHeight w:val="1134"/>
          <w:jc w:val="center"/>
        </w:trPr>
        <w:tc>
          <w:tcPr>
            <w:tcW w:w="2221" w:type="dxa"/>
            <w:shd w:val="clear" w:color="auto" w:fill="8DB3E2" w:themeFill="text2" w:themeFillTint="66"/>
            <w:vAlign w:val="center"/>
          </w:tcPr>
          <w:p w14:paraId="7BCC153E" w14:textId="05617D81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lastRenderedPageBreak/>
              <w:t>3</w:t>
            </w:r>
            <w:r w:rsidRPr="002A120B">
              <w:rPr>
                <w:sz w:val="24"/>
                <w:szCs w:val="24"/>
                <w:lang w:val="sr-Cyrl-RS"/>
              </w:rPr>
              <w:t>. Атоми и хемијски елементи</w:t>
            </w:r>
          </w:p>
        </w:tc>
        <w:tc>
          <w:tcPr>
            <w:tcW w:w="7184" w:type="dxa"/>
            <w:vAlign w:val="center"/>
          </w:tcPr>
          <w:p w14:paraId="0B0ACB22" w14:textId="77777777" w:rsidR="00505905" w:rsidRDefault="00505905" w:rsidP="00505905">
            <w:r>
              <w:t xml:space="preserve">– ХЕМ.OО.С.1.1. </w:t>
            </w:r>
            <w:proofErr w:type="spellStart"/>
            <w:r>
              <w:t>Повезују</w:t>
            </w:r>
            <w:proofErr w:type="spellEnd"/>
            <w:r>
              <w:t xml:space="preserve"> </w:t>
            </w:r>
            <w:proofErr w:type="spellStart"/>
            <w:r>
              <w:t>распоред</w:t>
            </w:r>
            <w:proofErr w:type="spellEnd"/>
            <w:r>
              <w:t xml:space="preserve"> </w:t>
            </w:r>
            <w:proofErr w:type="spellStart"/>
            <w:r>
              <w:t>електрона</w:t>
            </w:r>
            <w:proofErr w:type="spellEnd"/>
            <w:r>
              <w:t xml:space="preserve"> у </w:t>
            </w:r>
            <w:proofErr w:type="spellStart"/>
            <w:r>
              <w:t>атомима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 xml:space="preserve"> с </w:t>
            </w:r>
            <w:proofErr w:type="spellStart"/>
            <w:r>
              <w:t>положајем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 xml:space="preserve"> у </w:t>
            </w:r>
            <w:proofErr w:type="spellStart"/>
            <w:r>
              <w:t>Периодном</w:t>
            </w:r>
            <w:proofErr w:type="spellEnd"/>
            <w:r>
              <w:t xml:space="preserve"> </w:t>
            </w:r>
            <w:proofErr w:type="spellStart"/>
            <w:r>
              <w:t>систему</w:t>
            </w:r>
            <w:proofErr w:type="spellEnd"/>
            <w:r>
              <w:t xml:space="preserve"> и </w:t>
            </w:r>
            <w:proofErr w:type="spellStart"/>
            <w:r>
              <w:t>својствима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>.</w:t>
            </w:r>
          </w:p>
          <w:p w14:paraId="381F9B50" w14:textId="77777777" w:rsidR="00505905" w:rsidRDefault="00505905" w:rsidP="00505905">
            <w:r>
              <w:t xml:space="preserve">– ХЕМ.OО.С.1.2. </w:t>
            </w:r>
            <w:proofErr w:type="spellStart"/>
            <w:r>
              <w:t>Повезују</w:t>
            </w:r>
            <w:proofErr w:type="spellEnd"/>
            <w:r>
              <w:t xml:space="preserve"> </w:t>
            </w:r>
            <w:proofErr w:type="spellStart"/>
            <w:r>
              <w:t>структуру</w:t>
            </w:r>
            <w:proofErr w:type="spellEnd"/>
            <w:r>
              <w:t xml:space="preserve"> </w:t>
            </w:r>
            <w:proofErr w:type="spellStart"/>
            <w:r>
              <w:t>атома</w:t>
            </w:r>
            <w:proofErr w:type="spellEnd"/>
            <w:r>
              <w:t xml:space="preserve"> с </w:t>
            </w:r>
            <w:proofErr w:type="spellStart"/>
            <w:r>
              <w:t>формирањем</w:t>
            </w:r>
            <w:proofErr w:type="spellEnd"/>
            <w:r>
              <w:t xml:space="preserve"> </w:t>
            </w:r>
            <w:proofErr w:type="spellStart"/>
            <w:r>
              <w:t>јона</w:t>
            </w:r>
            <w:proofErr w:type="spellEnd"/>
            <w:r>
              <w:t xml:space="preserve"> и </w:t>
            </w:r>
            <w:proofErr w:type="spellStart"/>
            <w:r>
              <w:t>молекула</w:t>
            </w:r>
            <w:proofErr w:type="spellEnd"/>
            <w:r>
              <w:t xml:space="preserve">, </w:t>
            </w:r>
            <w:proofErr w:type="spellStart"/>
            <w:r>
              <w:t>типом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везе</w:t>
            </w:r>
            <w:proofErr w:type="spellEnd"/>
            <w:r>
              <w:t xml:space="preserve"> и </w:t>
            </w:r>
            <w:proofErr w:type="spellStart"/>
            <w:r>
              <w:t>својствима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>.</w:t>
            </w:r>
          </w:p>
          <w:p w14:paraId="2F961C3D" w14:textId="77777777" w:rsidR="00505905" w:rsidRDefault="00505905" w:rsidP="00505905">
            <w:r>
              <w:t xml:space="preserve">– ХЕМ.ОО.Н.1.1. </w:t>
            </w:r>
            <w:proofErr w:type="spellStart"/>
            <w:r>
              <w:t>Представљају</w:t>
            </w:r>
            <w:proofErr w:type="spellEnd"/>
            <w:r>
              <w:t xml:space="preserve"> </w:t>
            </w:r>
            <w:proofErr w:type="spellStart"/>
            <w:r>
              <w:t>структуру</w:t>
            </w:r>
            <w:proofErr w:type="spellEnd"/>
            <w:r>
              <w:t xml:space="preserve"> </w:t>
            </w:r>
            <w:proofErr w:type="spellStart"/>
            <w:r>
              <w:t>атома</w:t>
            </w:r>
            <w:proofErr w:type="spellEnd"/>
            <w:r>
              <w:t xml:space="preserve"> и </w:t>
            </w:r>
            <w:proofErr w:type="spellStart"/>
            <w:r>
              <w:t>јона</w:t>
            </w:r>
            <w:proofErr w:type="spellEnd"/>
            <w:r>
              <w:t xml:space="preserve"> </w:t>
            </w:r>
            <w:proofErr w:type="spellStart"/>
            <w:r>
              <w:t>симболички</w:t>
            </w:r>
            <w:proofErr w:type="spellEnd"/>
            <w:r>
              <w:t xml:space="preserve"> и </w:t>
            </w:r>
            <w:proofErr w:type="spellStart"/>
            <w:r>
              <w:t>помоћу</w:t>
            </w:r>
            <w:proofErr w:type="spellEnd"/>
            <w:r>
              <w:t xml:space="preserve"> </w:t>
            </w:r>
            <w:proofErr w:type="spellStart"/>
            <w:r>
              <w:t>цртежа</w:t>
            </w:r>
            <w:proofErr w:type="spellEnd"/>
            <w:r>
              <w:t xml:space="preserve"> </w:t>
            </w:r>
            <w:proofErr w:type="spellStart"/>
            <w:r>
              <w:t>модела</w:t>
            </w:r>
            <w:proofErr w:type="spellEnd"/>
            <w:r>
              <w:t xml:space="preserve">, и </w:t>
            </w:r>
            <w:proofErr w:type="spellStart"/>
            <w:r>
              <w:t>објашњавају</w:t>
            </w:r>
            <w:proofErr w:type="spellEnd"/>
            <w:r>
              <w:t xml:space="preserve"> </w:t>
            </w:r>
            <w:proofErr w:type="spellStart"/>
            <w:r>
              <w:t>разлику</w:t>
            </w:r>
            <w:proofErr w:type="spellEnd"/>
            <w:r>
              <w:t xml:space="preserve"> у </w:t>
            </w:r>
            <w:proofErr w:type="spellStart"/>
            <w:r>
              <w:t>наелектрисању</w:t>
            </w:r>
            <w:proofErr w:type="spellEnd"/>
            <w:r>
              <w:t xml:space="preserve"> </w:t>
            </w:r>
            <w:proofErr w:type="spellStart"/>
            <w:r>
              <w:t>атома</w:t>
            </w:r>
            <w:proofErr w:type="spellEnd"/>
            <w:r>
              <w:t xml:space="preserve"> и </w:t>
            </w:r>
            <w:proofErr w:type="spellStart"/>
            <w:r>
              <w:t>јона</w:t>
            </w:r>
            <w:proofErr w:type="spellEnd"/>
            <w:r>
              <w:t xml:space="preserve">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врсти</w:t>
            </w:r>
            <w:proofErr w:type="spellEnd"/>
            <w:r>
              <w:t xml:space="preserve"> и </w:t>
            </w:r>
            <w:proofErr w:type="spellStart"/>
            <w:r>
              <w:t>броју</w:t>
            </w:r>
            <w:proofErr w:type="spellEnd"/>
            <w:r>
              <w:t xml:space="preserve"> </w:t>
            </w:r>
            <w:proofErr w:type="spellStart"/>
            <w:r>
              <w:t>елементарних</w:t>
            </w:r>
            <w:proofErr w:type="spellEnd"/>
            <w:r>
              <w:t xml:space="preserve"> </w:t>
            </w:r>
            <w:proofErr w:type="spellStart"/>
            <w:r>
              <w:t>честица</w:t>
            </w:r>
            <w:proofErr w:type="spellEnd"/>
            <w:r>
              <w:t xml:space="preserve"> (</w:t>
            </w:r>
            <w:proofErr w:type="spellStart"/>
            <w:r>
              <w:t>протона</w:t>
            </w:r>
            <w:proofErr w:type="spellEnd"/>
            <w:r>
              <w:t xml:space="preserve">, </w:t>
            </w:r>
            <w:proofErr w:type="spellStart"/>
            <w:r>
              <w:t>неутрона</w:t>
            </w:r>
            <w:proofErr w:type="spellEnd"/>
            <w:r>
              <w:t xml:space="preserve"> и </w:t>
            </w:r>
            <w:proofErr w:type="spellStart"/>
            <w:r>
              <w:t>електрона</w:t>
            </w:r>
            <w:proofErr w:type="spellEnd"/>
            <w:r>
              <w:t>).</w:t>
            </w:r>
          </w:p>
          <w:p w14:paraId="2A95D3A9" w14:textId="2CC61146" w:rsidR="00386B1E" w:rsidRPr="00505905" w:rsidRDefault="00505905" w:rsidP="00505905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t xml:space="preserve">– ХЕМ.ОО.Н.1.2.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положају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 xml:space="preserve"> у </w:t>
            </w:r>
            <w:proofErr w:type="spellStart"/>
            <w:r>
              <w:t>Периодном</w:t>
            </w:r>
            <w:proofErr w:type="spellEnd"/>
            <w:r>
              <w:t xml:space="preserve"> </w:t>
            </w:r>
            <w:proofErr w:type="spellStart"/>
            <w:r>
              <w:t>систему</w:t>
            </w:r>
            <w:proofErr w:type="spellEnd"/>
            <w:r>
              <w:t xml:space="preserve"> </w:t>
            </w:r>
            <w:proofErr w:type="spellStart"/>
            <w:r>
              <w:t>пишу</w:t>
            </w:r>
            <w:proofErr w:type="spellEnd"/>
            <w:r>
              <w:t xml:space="preserve"> </w:t>
            </w:r>
            <w:proofErr w:type="spellStart"/>
            <w:r>
              <w:t>распоред</w:t>
            </w:r>
            <w:proofErr w:type="spellEnd"/>
            <w:r>
              <w:t xml:space="preserve"> </w:t>
            </w:r>
            <w:proofErr w:type="spellStart"/>
            <w:r>
              <w:t>електрона</w:t>
            </w:r>
            <w:proofErr w:type="spellEnd"/>
            <w:r>
              <w:t xml:space="preserve"> у </w:t>
            </w:r>
            <w:proofErr w:type="spellStart"/>
            <w:r>
              <w:t>атомима</w:t>
            </w:r>
            <w:proofErr w:type="spellEnd"/>
            <w:r>
              <w:t xml:space="preserve"> </w:t>
            </w:r>
            <w:proofErr w:type="spellStart"/>
            <w:r>
              <w:t>метала</w:t>
            </w:r>
            <w:proofErr w:type="spellEnd"/>
            <w:r>
              <w:t xml:space="preserve"> и </w:t>
            </w:r>
            <w:proofErr w:type="spellStart"/>
            <w:r>
              <w:t>неметала</w:t>
            </w:r>
            <w:proofErr w:type="spellEnd"/>
            <w:r>
              <w:t xml:space="preserve"> </w:t>
            </w:r>
            <w:proofErr w:type="spellStart"/>
            <w:r>
              <w:t>атомског</w:t>
            </w:r>
            <w:proofErr w:type="spellEnd"/>
            <w:r>
              <w:t xml:space="preserve"> </w:t>
            </w:r>
            <w:proofErr w:type="spellStart"/>
            <w:r>
              <w:t>броја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20 и </w:t>
            </w:r>
            <w:proofErr w:type="spellStart"/>
            <w:r>
              <w:t>предвиђају</w:t>
            </w:r>
            <w:proofErr w:type="spellEnd"/>
            <w:r>
              <w:t xml:space="preserve"> </w:t>
            </w:r>
            <w:proofErr w:type="spellStart"/>
            <w:r>
              <w:t>својства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>.</w:t>
            </w:r>
          </w:p>
        </w:tc>
        <w:tc>
          <w:tcPr>
            <w:tcW w:w="2539" w:type="dxa"/>
            <w:vAlign w:val="center"/>
          </w:tcPr>
          <w:p w14:paraId="50E5B2BD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одговоран однос према околини</w:t>
            </w:r>
          </w:p>
        </w:tc>
      </w:tr>
      <w:tr w:rsidR="00386B1E" w:rsidRPr="002A120B" w14:paraId="5AE9D665" w14:textId="77777777" w:rsidTr="00386B1E">
        <w:trPr>
          <w:cantSplit/>
          <w:trHeight w:val="1679"/>
          <w:jc w:val="center"/>
        </w:trPr>
        <w:tc>
          <w:tcPr>
            <w:tcW w:w="2221" w:type="dxa"/>
            <w:shd w:val="clear" w:color="auto" w:fill="CCC0D9" w:themeFill="accent4" w:themeFillTint="66"/>
            <w:vAlign w:val="center"/>
          </w:tcPr>
          <w:p w14:paraId="73AD3622" w14:textId="77777777" w:rsidR="00386B1E" w:rsidRPr="002A120B" w:rsidRDefault="00386B1E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</w:rPr>
              <w:t>4.</w:t>
            </w:r>
            <w:r w:rsidRPr="002A120B">
              <w:rPr>
                <w:sz w:val="24"/>
                <w:szCs w:val="24"/>
                <w:lang w:val="sr-Cyrl-RS"/>
              </w:rPr>
              <w:t xml:space="preserve"> Молекули елемената и једињења, јони и јонска једињења</w:t>
            </w:r>
          </w:p>
        </w:tc>
        <w:tc>
          <w:tcPr>
            <w:tcW w:w="7184" w:type="dxa"/>
            <w:vAlign w:val="center"/>
          </w:tcPr>
          <w:p w14:paraId="0DB97CC2" w14:textId="77777777" w:rsidR="000B1A68" w:rsidRDefault="000B1A68" w:rsidP="000B1A68">
            <w:r>
              <w:t xml:space="preserve">– ХЕМ.ОО.О.1.2. </w:t>
            </w:r>
            <w:proofErr w:type="spellStart"/>
            <w:r>
              <w:t>Препознају</w:t>
            </w:r>
            <w:proofErr w:type="spellEnd"/>
            <w:r>
              <w:t xml:space="preserve"> </w:t>
            </w:r>
            <w:proofErr w:type="spellStart"/>
            <w:r>
              <w:t>тип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везе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хемијских</w:t>
            </w:r>
            <w:proofErr w:type="spellEnd"/>
            <w:r>
              <w:t xml:space="preserve"> </w:t>
            </w:r>
            <w:proofErr w:type="spellStart"/>
            <w:r>
              <w:t>формула</w:t>
            </w:r>
            <w:proofErr w:type="spellEnd"/>
            <w:r>
              <w:t xml:space="preserve"> и </w:t>
            </w:r>
            <w:proofErr w:type="spellStart"/>
            <w:r>
              <w:t>назива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, и </w:t>
            </w:r>
            <w:proofErr w:type="spellStart"/>
            <w:r>
              <w:t>повезују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својствима</w:t>
            </w:r>
            <w:proofErr w:type="spellEnd"/>
            <w:r>
              <w:t xml:space="preserve"> </w:t>
            </w:r>
            <w:proofErr w:type="spellStart"/>
            <w:r>
              <w:t>тих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>.</w:t>
            </w:r>
          </w:p>
          <w:p w14:paraId="1FF3E3F0" w14:textId="77777777" w:rsidR="000B1A68" w:rsidRDefault="000B1A68" w:rsidP="000B1A68">
            <w:r>
              <w:t xml:space="preserve">– ХЕМ.ОО.Н.1.3. </w:t>
            </w:r>
            <w:proofErr w:type="spellStart"/>
            <w:r>
              <w:t>Помоћу</w:t>
            </w:r>
            <w:proofErr w:type="spellEnd"/>
            <w:r>
              <w:t xml:space="preserve"> </w:t>
            </w:r>
            <w:proofErr w:type="spellStart"/>
            <w:r>
              <w:t>Луисових</w:t>
            </w:r>
            <w:proofErr w:type="spellEnd"/>
            <w:r>
              <w:t xml:space="preserve"> </w:t>
            </w:r>
            <w:proofErr w:type="spellStart"/>
            <w:r>
              <w:t>симбола</w:t>
            </w:r>
            <w:proofErr w:type="spellEnd"/>
            <w:r>
              <w:t xml:space="preserve"> и </w:t>
            </w:r>
            <w:proofErr w:type="spellStart"/>
            <w:r>
              <w:t>формула</w:t>
            </w:r>
            <w:proofErr w:type="spellEnd"/>
            <w:r>
              <w:t xml:space="preserve"> </w:t>
            </w:r>
            <w:proofErr w:type="spellStart"/>
            <w:r>
              <w:t>представљају</w:t>
            </w:r>
            <w:proofErr w:type="spellEnd"/>
            <w:r>
              <w:t xml:space="preserve"> </w:t>
            </w:r>
            <w:proofErr w:type="spellStart"/>
            <w:r>
              <w:t>формирање</w:t>
            </w:r>
            <w:proofErr w:type="spellEnd"/>
            <w:r>
              <w:t xml:space="preserve"> </w:t>
            </w:r>
            <w:proofErr w:type="spellStart"/>
            <w:r>
              <w:t>ковалентне</w:t>
            </w:r>
            <w:proofErr w:type="spellEnd"/>
            <w:r>
              <w:t xml:space="preserve"> </w:t>
            </w:r>
            <w:proofErr w:type="spellStart"/>
            <w:r>
              <w:t>везе</w:t>
            </w:r>
            <w:proofErr w:type="spellEnd"/>
            <w:r>
              <w:t xml:space="preserve"> у </w:t>
            </w:r>
            <w:proofErr w:type="spellStart"/>
            <w:r>
              <w:t>молекулима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 xml:space="preserve"> и </w:t>
            </w:r>
            <w:proofErr w:type="spellStart"/>
            <w:r>
              <w:t>једињења</w:t>
            </w:r>
            <w:proofErr w:type="spellEnd"/>
            <w:r>
              <w:t>.</w:t>
            </w:r>
          </w:p>
          <w:p w14:paraId="7B2AE447" w14:textId="6A7C3046" w:rsidR="00386B1E" w:rsidRPr="000B1A68" w:rsidRDefault="000B1A68" w:rsidP="000B1A68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t xml:space="preserve">– ХЕМ.OО.С.1.7.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назива</w:t>
            </w:r>
            <w:proofErr w:type="spellEnd"/>
            <w:r>
              <w:t xml:space="preserve"> </w:t>
            </w:r>
            <w:proofErr w:type="spellStart"/>
            <w:r>
              <w:t>пишу</w:t>
            </w:r>
            <w:proofErr w:type="spellEnd"/>
            <w:r>
              <w:t xml:space="preserve"> </w:t>
            </w:r>
            <w:proofErr w:type="spellStart"/>
            <w:r>
              <w:t>формуле</w:t>
            </w:r>
            <w:proofErr w:type="spellEnd"/>
            <w:r>
              <w:t xml:space="preserve"> </w:t>
            </w:r>
            <w:proofErr w:type="spellStart"/>
            <w:r>
              <w:t>најважнијих</w:t>
            </w:r>
            <w:proofErr w:type="spellEnd"/>
            <w:r>
              <w:t xml:space="preserve"> </w:t>
            </w:r>
            <w:proofErr w:type="spellStart"/>
            <w:r>
              <w:t>представника</w:t>
            </w:r>
            <w:proofErr w:type="spellEnd"/>
            <w:r>
              <w:t xml:space="preserve"> </w:t>
            </w:r>
            <w:proofErr w:type="spellStart"/>
            <w:r>
              <w:t>класа</w:t>
            </w:r>
            <w:proofErr w:type="spellEnd"/>
            <w:r>
              <w:t xml:space="preserve"> </w:t>
            </w:r>
            <w:proofErr w:type="spellStart"/>
            <w:r>
              <w:t>неорганских</w:t>
            </w:r>
            <w:proofErr w:type="spellEnd"/>
            <w:r>
              <w:t xml:space="preserve"> и </w:t>
            </w:r>
            <w:proofErr w:type="spellStart"/>
            <w:r>
              <w:t>органских</w:t>
            </w:r>
            <w:proofErr w:type="spellEnd"/>
            <w:r>
              <w:t xml:space="preserve"> </w:t>
            </w:r>
            <w:proofErr w:type="spellStart"/>
            <w:r>
              <w:t>једињења</w:t>
            </w:r>
            <w:proofErr w:type="spellEnd"/>
            <w:r>
              <w:t xml:space="preserve">, и </w:t>
            </w:r>
            <w:proofErr w:type="spellStart"/>
            <w:r>
              <w:t>именују</w:t>
            </w:r>
            <w:proofErr w:type="spellEnd"/>
            <w:r>
              <w:t xml:space="preserve"> </w:t>
            </w:r>
            <w:proofErr w:type="spellStart"/>
            <w:r>
              <w:t>једињења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формуле</w:t>
            </w:r>
            <w:proofErr w:type="spellEnd"/>
            <w:r>
              <w:t>.</w:t>
            </w:r>
          </w:p>
        </w:tc>
        <w:tc>
          <w:tcPr>
            <w:tcW w:w="2539" w:type="dxa"/>
            <w:vAlign w:val="center"/>
          </w:tcPr>
          <w:p w14:paraId="37847719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дигитална компетенција, одговоран однос према околини</w:t>
            </w:r>
          </w:p>
        </w:tc>
      </w:tr>
      <w:tr w:rsidR="00386B1E" w:rsidRPr="002A120B" w14:paraId="255EAA80" w14:textId="77777777" w:rsidTr="00386B1E">
        <w:trPr>
          <w:cantSplit/>
          <w:trHeight w:val="1679"/>
          <w:jc w:val="center"/>
        </w:trPr>
        <w:tc>
          <w:tcPr>
            <w:tcW w:w="2221" w:type="dxa"/>
            <w:shd w:val="clear" w:color="auto" w:fill="E36C0A" w:themeFill="accent6" w:themeFillShade="BF"/>
            <w:vAlign w:val="center"/>
          </w:tcPr>
          <w:p w14:paraId="57D2D85A" w14:textId="77777777" w:rsidR="00386B1E" w:rsidRPr="002A120B" w:rsidRDefault="00386B1E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5. Хомогене и хетерогене смеше</w:t>
            </w:r>
          </w:p>
        </w:tc>
        <w:tc>
          <w:tcPr>
            <w:tcW w:w="7184" w:type="dxa"/>
            <w:vAlign w:val="center"/>
          </w:tcPr>
          <w:p w14:paraId="435217E5" w14:textId="77777777" w:rsidR="00F33CB4" w:rsidRDefault="00F33CB4" w:rsidP="00F33CB4">
            <w:r>
              <w:t xml:space="preserve">– ХЕМ.OО.С.1.3. </w:t>
            </w:r>
            <w:proofErr w:type="spellStart"/>
            <w:r>
              <w:t>Разликују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растворљивости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 </w:t>
            </w:r>
            <w:proofErr w:type="spellStart"/>
            <w:r>
              <w:t>незасићен</w:t>
            </w:r>
            <w:proofErr w:type="spellEnd"/>
            <w:r>
              <w:t xml:space="preserve">, </w:t>
            </w:r>
            <w:proofErr w:type="spellStart"/>
            <w:r>
              <w:t>засићен</w:t>
            </w:r>
            <w:proofErr w:type="spellEnd"/>
            <w:r>
              <w:t xml:space="preserve"> и </w:t>
            </w:r>
            <w:proofErr w:type="spellStart"/>
            <w:r>
              <w:t>презасићен</w:t>
            </w:r>
            <w:proofErr w:type="spellEnd"/>
            <w:r>
              <w:t xml:space="preserve"> </w:t>
            </w:r>
            <w:proofErr w:type="spellStart"/>
            <w:r>
              <w:t>раствор</w:t>
            </w:r>
            <w:proofErr w:type="spellEnd"/>
            <w:r>
              <w:t>.</w:t>
            </w:r>
          </w:p>
          <w:p w14:paraId="3F6B71F3" w14:textId="77777777" w:rsidR="00F33CB4" w:rsidRDefault="00F33CB4" w:rsidP="00F33CB4">
            <w:r>
              <w:t xml:space="preserve">– ХЕМ.OО.С.1.4. </w:t>
            </w:r>
            <w:proofErr w:type="spellStart"/>
            <w:r>
              <w:t>Израчунавају</w:t>
            </w:r>
            <w:proofErr w:type="spellEnd"/>
            <w:r>
              <w:t xml:space="preserve"> </w:t>
            </w:r>
            <w:proofErr w:type="spellStart"/>
            <w:r>
              <w:t>масени</w:t>
            </w:r>
            <w:proofErr w:type="spellEnd"/>
            <w:r>
              <w:t xml:space="preserve"> </w:t>
            </w:r>
            <w:proofErr w:type="spellStart"/>
            <w:r>
              <w:t>удео</w:t>
            </w:r>
            <w:proofErr w:type="spellEnd"/>
            <w:r>
              <w:t xml:space="preserve"> (у </w:t>
            </w:r>
            <w:proofErr w:type="spellStart"/>
            <w:r>
              <w:t>процентима</w:t>
            </w:r>
            <w:proofErr w:type="spellEnd"/>
            <w:r>
              <w:t xml:space="preserve">) </w:t>
            </w:r>
            <w:proofErr w:type="spellStart"/>
            <w:r>
              <w:t>супстанци</w:t>
            </w:r>
            <w:proofErr w:type="spellEnd"/>
            <w:r>
              <w:t xml:space="preserve"> у </w:t>
            </w:r>
            <w:proofErr w:type="spellStart"/>
            <w:r>
              <w:t>смеши</w:t>
            </w:r>
            <w:proofErr w:type="spellEnd"/>
            <w:r>
              <w:t xml:space="preserve">, </w:t>
            </w:r>
            <w:proofErr w:type="spellStart"/>
            <w:r>
              <w:t>као</w:t>
            </w:r>
            <w:proofErr w:type="spellEnd"/>
            <w:r>
              <w:t xml:space="preserve"> и </w:t>
            </w:r>
            <w:proofErr w:type="spellStart"/>
            <w:r>
              <w:t>масу</w:t>
            </w:r>
            <w:proofErr w:type="spellEnd"/>
            <w:r>
              <w:t xml:space="preserve"> </w:t>
            </w:r>
            <w:proofErr w:type="spellStart"/>
            <w:r>
              <w:t>растворене</w:t>
            </w:r>
            <w:proofErr w:type="spellEnd"/>
            <w:r>
              <w:t xml:space="preserve"> </w:t>
            </w:r>
            <w:proofErr w:type="spellStart"/>
            <w:r>
              <w:t>супстанце</w:t>
            </w:r>
            <w:proofErr w:type="spellEnd"/>
            <w:r>
              <w:t xml:space="preserve"> и </w:t>
            </w:r>
            <w:proofErr w:type="spellStart"/>
            <w:r>
              <w:t>растварача</w:t>
            </w:r>
            <w:proofErr w:type="spellEnd"/>
            <w:r>
              <w:t xml:space="preserve"> у </w:t>
            </w:r>
            <w:proofErr w:type="spellStart"/>
            <w:r>
              <w:t>раствору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масеног</w:t>
            </w:r>
            <w:proofErr w:type="spellEnd"/>
            <w:r>
              <w:t xml:space="preserve"> </w:t>
            </w:r>
            <w:proofErr w:type="spellStart"/>
            <w:r>
              <w:t>удела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растворљивости</w:t>
            </w:r>
            <w:proofErr w:type="spellEnd"/>
            <w:r>
              <w:t>.</w:t>
            </w:r>
          </w:p>
          <w:p w14:paraId="2BF667B2" w14:textId="17FF553D" w:rsidR="00386B1E" w:rsidRPr="002A120B" w:rsidRDefault="00F33CB4" w:rsidP="00F33CB4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t xml:space="preserve">– ХЕМ.OО.С.2.1. </w:t>
            </w:r>
            <w:proofErr w:type="spellStart"/>
            <w:r>
              <w:t>Испитују</w:t>
            </w:r>
            <w:proofErr w:type="spellEnd"/>
            <w:r>
              <w:t xml:space="preserve"> </w:t>
            </w:r>
            <w:proofErr w:type="spellStart"/>
            <w:r>
              <w:t>како</w:t>
            </w:r>
            <w:proofErr w:type="spellEnd"/>
            <w:r>
              <w:t xml:space="preserve"> </w:t>
            </w:r>
            <w:proofErr w:type="spellStart"/>
            <w:r>
              <w:t>температура</w:t>
            </w:r>
            <w:proofErr w:type="spellEnd"/>
            <w:r>
              <w:t xml:space="preserve">, </w:t>
            </w:r>
            <w:proofErr w:type="spellStart"/>
            <w:r>
              <w:t>мешање</w:t>
            </w:r>
            <w:proofErr w:type="spellEnd"/>
            <w:r>
              <w:t xml:space="preserve"> и </w:t>
            </w:r>
            <w:proofErr w:type="spellStart"/>
            <w:r>
              <w:t>уситњеност</w:t>
            </w:r>
            <w:proofErr w:type="spellEnd"/>
            <w:r>
              <w:t xml:space="preserve"> </w:t>
            </w:r>
            <w:proofErr w:type="spellStart"/>
            <w:r>
              <w:t>супстанце</w:t>
            </w:r>
            <w:proofErr w:type="spellEnd"/>
            <w:r>
              <w:t xml:space="preserve"> </w:t>
            </w:r>
            <w:proofErr w:type="spellStart"/>
            <w:r>
              <w:t>утичу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брзину</w:t>
            </w:r>
            <w:proofErr w:type="spellEnd"/>
            <w:r>
              <w:t xml:space="preserve"> </w:t>
            </w:r>
            <w:proofErr w:type="spellStart"/>
            <w:r>
              <w:t>њеног</w:t>
            </w:r>
            <w:proofErr w:type="spellEnd"/>
            <w:r>
              <w:t xml:space="preserve"> </w:t>
            </w:r>
            <w:proofErr w:type="spellStart"/>
            <w:r>
              <w:t>растварања</w:t>
            </w:r>
            <w:proofErr w:type="spellEnd"/>
            <w:r>
              <w:t>.</w:t>
            </w:r>
          </w:p>
        </w:tc>
        <w:tc>
          <w:tcPr>
            <w:tcW w:w="2539" w:type="dxa"/>
            <w:vAlign w:val="center"/>
          </w:tcPr>
          <w:p w14:paraId="26F4E5AB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сарадња, комуникација, решавање проблема, дигитална компетенција, одговоран однос према околини</w:t>
            </w:r>
          </w:p>
        </w:tc>
      </w:tr>
      <w:tr w:rsidR="00386B1E" w:rsidRPr="002A120B" w14:paraId="3C745343" w14:textId="77777777" w:rsidTr="00386B1E">
        <w:trPr>
          <w:cantSplit/>
          <w:trHeight w:val="1679"/>
          <w:jc w:val="center"/>
        </w:trPr>
        <w:tc>
          <w:tcPr>
            <w:tcW w:w="2221" w:type="dxa"/>
            <w:shd w:val="clear" w:color="auto" w:fill="00B0F0"/>
            <w:vAlign w:val="center"/>
          </w:tcPr>
          <w:p w14:paraId="3BBFA58D" w14:textId="77777777" w:rsidR="00386B1E" w:rsidRPr="002A120B" w:rsidRDefault="00386B1E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lastRenderedPageBreak/>
              <w:t>6. Хемијске реакције и хемијске једначине</w:t>
            </w:r>
          </w:p>
        </w:tc>
        <w:tc>
          <w:tcPr>
            <w:tcW w:w="7184" w:type="dxa"/>
            <w:vAlign w:val="center"/>
          </w:tcPr>
          <w:p w14:paraId="56044EDF" w14:textId="77777777" w:rsidR="00CA5847" w:rsidRDefault="00CA5847" w:rsidP="00CA5847">
            <w:r>
              <w:t xml:space="preserve">– ХЕМ.OО.С.1.5. </w:t>
            </w:r>
            <w:proofErr w:type="spellStart"/>
            <w:r>
              <w:t>Одређују</w:t>
            </w:r>
            <w:proofErr w:type="spellEnd"/>
            <w:r>
              <w:t xml:space="preserve"> </w:t>
            </w:r>
            <w:proofErr w:type="spellStart"/>
            <w:r>
              <w:t>коефицијенте</w:t>
            </w:r>
            <w:proofErr w:type="spellEnd"/>
            <w:r>
              <w:t xml:space="preserve"> у </w:t>
            </w:r>
            <w:proofErr w:type="spellStart"/>
            <w:r>
              <w:t>једначинама</w:t>
            </w:r>
            <w:proofErr w:type="spellEnd"/>
            <w:r>
              <w:t xml:space="preserve"> </w:t>
            </w:r>
            <w:proofErr w:type="spellStart"/>
            <w:r>
              <w:t>хемијских</w:t>
            </w:r>
            <w:proofErr w:type="spellEnd"/>
            <w:r>
              <w:t xml:space="preserve"> </w:t>
            </w:r>
            <w:proofErr w:type="spellStart"/>
            <w:r>
              <w:t>реакција</w:t>
            </w:r>
            <w:proofErr w:type="spellEnd"/>
            <w:r>
              <w:t xml:space="preserve"> </w:t>
            </w:r>
            <w:proofErr w:type="spellStart"/>
            <w:r>
              <w:t>применом</w:t>
            </w:r>
            <w:proofErr w:type="spellEnd"/>
            <w:r>
              <w:t xml:space="preserve"> </w:t>
            </w:r>
            <w:proofErr w:type="spellStart"/>
            <w:r>
              <w:t>закона</w:t>
            </w:r>
            <w:proofErr w:type="spellEnd"/>
            <w:r>
              <w:t xml:space="preserve"> о </w:t>
            </w:r>
            <w:proofErr w:type="spellStart"/>
            <w:r>
              <w:t>одржању</w:t>
            </w:r>
            <w:proofErr w:type="spellEnd"/>
            <w:r>
              <w:t xml:space="preserve"> </w:t>
            </w:r>
            <w:proofErr w:type="spellStart"/>
            <w:r>
              <w:t>масе</w:t>
            </w:r>
            <w:proofErr w:type="spellEnd"/>
            <w:r>
              <w:t>.</w:t>
            </w:r>
          </w:p>
          <w:p w14:paraId="7E52A317" w14:textId="77777777" w:rsidR="00CA5847" w:rsidRDefault="00CA5847" w:rsidP="00CA5847">
            <w:r>
              <w:t xml:space="preserve">– ХЕМ.OО.С.1.6. </w:t>
            </w:r>
            <w:proofErr w:type="spellStart"/>
            <w:r>
              <w:t>Израчунавају</w:t>
            </w:r>
            <w:proofErr w:type="spellEnd"/>
            <w:r>
              <w:t xml:space="preserve"> </w:t>
            </w:r>
            <w:proofErr w:type="spellStart"/>
            <w:r>
              <w:t>масени</w:t>
            </w:r>
            <w:proofErr w:type="spellEnd"/>
            <w:r>
              <w:t xml:space="preserve"> </w:t>
            </w:r>
            <w:proofErr w:type="spellStart"/>
            <w:r>
              <w:t>удео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 xml:space="preserve"> у </w:t>
            </w:r>
            <w:proofErr w:type="spellStart"/>
            <w:r>
              <w:t>једињењу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формуле</w:t>
            </w:r>
            <w:proofErr w:type="spellEnd"/>
            <w:r>
              <w:t xml:space="preserve"> </w:t>
            </w:r>
            <w:proofErr w:type="spellStart"/>
            <w:r>
              <w:t>једињења</w:t>
            </w:r>
            <w:proofErr w:type="spellEnd"/>
            <w:r>
              <w:t xml:space="preserve">, а </w:t>
            </w:r>
            <w:proofErr w:type="spellStart"/>
            <w:r>
              <w:t>масу</w:t>
            </w:r>
            <w:proofErr w:type="spellEnd"/>
            <w:r>
              <w:t xml:space="preserve"> </w:t>
            </w:r>
            <w:proofErr w:type="spellStart"/>
            <w:r>
              <w:t>реактаната</w:t>
            </w:r>
            <w:proofErr w:type="spellEnd"/>
            <w:r>
              <w:t xml:space="preserve"> и </w:t>
            </w:r>
            <w:proofErr w:type="spellStart"/>
            <w:r>
              <w:t>производа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реакције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познате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једначине</w:t>
            </w:r>
            <w:proofErr w:type="spellEnd"/>
            <w:r>
              <w:t>.</w:t>
            </w:r>
          </w:p>
          <w:p w14:paraId="4347A0A4" w14:textId="77777777" w:rsidR="00CA5847" w:rsidRDefault="00CA5847" w:rsidP="00CA5847">
            <w:r>
              <w:t xml:space="preserve">– ХЕМ.OО.С.2.2. </w:t>
            </w:r>
            <w:proofErr w:type="spellStart"/>
            <w:r>
              <w:t>Идентификују</w:t>
            </w:r>
            <w:proofErr w:type="spellEnd"/>
            <w:r>
              <w:t xml:space="preserve"> и </w:t>
            </w:r>
            <w:proofErr w:type="spellStart"/>
            <w:r>
              <w:t>описују</w:t>
            </w:r>
            <w:proofErr w:type="spellEnd"/>
            <w:r>
              <w:t xml:space="preserve"> </w:t>
            </w:r>
            <w:proofErr w:type="spellStart"/>
            <w:r>
              <w:t>показатеље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реакције</w:t>
            </w:r>
            <w:proofErr w:type="spellEnd"/>
            <w:r>
              <w:t xml:space="preserve"> у </w:t>
            </w:r>
            <w:proofErr w:type="spellStart"/>
            <w:r>
              <w:t>изведеним</w:t>
            </w:r>
            <w:proofErr w:type="spellEnd"/>
            <w:r>
              <w:t xml:space="preserve"> </w:t>
            </w:r>
            <w:proofErr w:type="spellStart"/>
            <w:r>
              <w:t>огледима</w:t>
            </w:r>
            <w:proofErr w:type="spellEnd"/>
            <w:r>
              <w:t xml:space="preserve"> (</w:t>
            </w:r>
            <w:proofErr w:type="spellStart"/>
            <w:r>
              <w:t>настајање</w:t>
            </w:r>
            <w:proofErr w:type="spellEnd"/>
            <w:r>
              <w:t xml:space="preserve"> </w:t>
            </w:r>
            <w:proofErr w:type="spellStart"/>
            <w:r>
              <w:t>гаса</w:t>
            </w:r>
            <w:proofErr w:type="spellEnd"/>
            <w:r>
              <w:t xml:space="preserve">, </w:t>
            </w:r>
            <w:proofErr w:type="spellStart"/>
            <w:r>
              <w:t>формирање</w:t>
            </w:r>
            <w:proofErr w:type="spellEnd"/>
            <w:r>
              <w:t xml:space="preserve"> </w:t>
            </w:r>
            <w:proofErr w:type="spellStart"/>
            <w:r>
              <w:t>талога</w:t>
            </w:r>
            <w:proofErr w:type="spellEnd"/>
            <w:r>
              <w:t xml:space="preserve">, </w:t>
            </w:r>
            <w:proofErr w:type="spellStart"/>
            <w:r>
              <w:t>промена</w:t>
            </w:r>
            <w:proofErr w:type="spellEnd"/>
            <w:r>
              <w:t xml:space="preserve"> </w:t>
            </w:r>
            <w:proofErr w:type="spellStart"/>
            <w:r>
              <w:t>боје</w:t>
            </w:r>
            <w:proofErr w:type="spellEnd"/>
            <w:r>
              <w:t>).</w:t>
            </w:r>
          </w:p>
          <w:p w14:paraId="4881E3F3" w14:textId="2DEA9403" w:rsidR="00386B1E" w:rsidRPr="00CA5847" w:rsidRDefault="00CA5847" w:rsidP="00CA5847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t xml:space="preserve">– ХЕМ.OО.С.2.3. </w:t>
            </w:r>
            <w:proofErr w:type="spellStart"/>
            <w:r>
              <w:t>Испитују</w:t>
            </w:r>
            <w:proofErr w:type="spellEnd"/>
            <w:r>
              <w:t xml:space="preserve"> </w:t>
            </w:r>
            <w:proofErr w:type="spellStart"/>
            <w:r>
              <w:t>топлотне</w:t>
            </w:r>
            <w:proofErr w:type="spellEnd"/>
            <w:r>
              <w:t xml:space="preserve"> </w:t>
            </w:r>
            <w:proofErr w:type="spellStart"/>
            <w:r>
              <w:t>ефекте</w:t>
            </w:r>
            <w:proofErr w:type="spellEnd"/>
            <w:r>
              <w:t xml:space="preserve"> </w:t>
            </w:r>
            <w:proofErr w:type="spellStart"/>
            <w:r>
              <w:t>промена</w:t>
            </w:r>
            <w:proofErr w:type="spellEnd"/>
            <w:r>
              <w:t xml:space="preserve"> </w:t>
            </w:r>
            <w:proofErr w:type="spellStart"/>
            <w:r>
              <w:t>супстанци</w:t>
            </w:r>
            <w:proofErr w:type="spellEnd"/>
            <w:r>
              <w:t xml:space="preserve"> </w:t>
            </w:r>
            <w:proofErr w:type="spellStart"/>
            <w:r>
              <w:t>познатих</w:t>
            </w:r>
            <w:proofErr w:type="spellEnd"/>
            <w:r>
              <w:t xml:space="preserve"> </w:t>
            </w:r>
            <w:proofErr w:type="spellStart"/>
            <w:r>
              <w:t>из</w:t>
            </w:r>
            <w:proofErr w:type="spellEnd"/>
            <w:r>
              <w:t xml:space="preserve"> </w:t>
            </w:r>
            <w:proofErr w:type="spellStart"/>
            <w:r>
              <w:t>свакодневног</w:t>
            </w:r>
            <w:proofErr w:type="spellEnd"/>
            <w:r>
              <w:t xml:space="preserve"> </w:t>
            </w:r>
            <w:proofErr w:type="spellStart"/>
            <w:r>
              <w:t>живота</w:t>
            </w:r>
            <w:proofErr w:type="spellEnd"/>
            <w:r>
              <w:t xml:space="preserve"> и </w:t>
            </w:r>
            <w:proofErr w:type="spellStart"/>
            <w:r>
              <w:t>класификују</w:t>
            </w:r>
            <w:proofErr w:type="spellEnd"/>
            <w:r>
              <w:t xml:space="preserve"> </w:t>
            </w:r>
            <w:proofErr w:type="spellStart"/>
            <w:r>
              <w:t>промене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егзотермне</w:t>
            </w:r>
            <w:proofErr w:type="spellEnd"/>
            <w:r>
              <w:t xml:space="preserve"> и </w:t>
            </w:r>
            <w:proofErr w:type="spellStart"/>
            <w:r>
              <w:t>ендотермне</w:t>
            </w:r>
            <w:proofErr w:type="spellEnd"/>
            <w:r>
              <w:t>.</w:t>
            </w:r>
          </w:p>
        </w:tc>
        <w:tc>
          <w:tcPr>
            <w:tcW w:w="2539" w:type="dxa"/>
            <w:vAlign w:val="center"/>
          </w:tcPr>
          <w:p w14:paraId="3A12BB1E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решавање проблема, естетичка компетенција</w:t>
            </w:r>
          </w:p>
        </w:tc>
      </w:tr>
      <w:tr w:rsidR="00386B1E" w:rsidRPr="002A120B" w14:paraId="7F292C53" w14:textId="77777777" w:rsidTr="00386B1E">
        <w:trPr>
          <w:cantSplit/>
          <w:trHeight w:val="1679"/>
          <w:jc w:val="center"/>
        </w:trPr>
        <w:tc>
          <w:tcPr>
            <w:tcW w:w="2221" w:type="dxa"/>
            <w:shd w:val="clear" w:color="auto" w:fill="D99594" w:themeFill="accent2" w:themeFillTint="99"/>
            <w:vAlign w:val="center"/>
          </w:tcPr>
          <w:p w14:paraId="55AB0422" w14:textId="77777777" w:rsidR="00386B1E" w:rsidRPr="002A120B" w:rsidRDefault="00386B1E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7. Израчунавања у хемији</w:t>
            </w:r>
          </w:p>
        </w:tc>
        <w:tc>
          <w:tcPr>
            <w:tcW w:w="7184" w:type="dxa"/>
            <w:vAlign w:val="center"/>
          </w:tcPr>
          <w:p w14:paraId="21D19B80" w14:textId="77777777" w:rsidR="00CE56CF" w:rsidRDefault="00CE56CF" w:rsidP="00CE56CF">
            <w:r>
              <w:t xml:space="preserve">– ХЕМ.OО.С.1.4. </w:t>
            </w:r>
            <w:proofErr w:type="spellStart"/>
            <w:r>
              <w:t>Израчунавају</w:t>
            </w:r>
            <w:proofErr w:type="spellEnd"/>
            <w:r>
              <w:t xml:space="preserve"> </w:t>
            </w:r>
            <w:proofErr w:type="spellStart"/>
            <w:r>
              <w:t>масени</w:t>
            </w:r>
            <w:proofErr w:type="spellEnd"/>
            <w:r>
              <w:t xml:space="preserve"> </w:t>
            </w:r>
            <w:proofErr w:type="spellStart"/>
            <w:r>
              <w:t>удео</w:t>
            </w:r>
            <w:proofErr w:type="spellEnd"/>
            <w:r>
              <w:t xml:space="preserve"> (у </w:t>
            </w:r>
            <w:proofErr w:type="spellStart"/>
            <w:r>
              <w:t>процентима</w:t>
            </w:r>
            <w:proofErr w:type="spellEnd"/>
            <w:r>
              <w:t xml:space="preserve">) </w:t>
            </w:r>
            <w:proofErr w:type="spellStart"/>
            <w:r>
              <w:t>супстанци</w:t>
            </w:r>
            <w:proofErr w:type="spellEnd"/>
            <w:r>
              <w:t xml:space="preserve"> у </w:t>
            </w:r>
            <w:proofErr w:type="spellStart"/>
            <w:r>
              <w:t>смеши</w:t>
            </w:r>
            <w:proofErr w:type="spellEnd"/>
            <w:r>
              <w:t xml:space="preserve">, </w:t>
            </w:r>
            <w:proofErr w:type="spellStart"/>
            <w:r>
              <w:t>као</w:t>
            </w:r>
            <w:proofErr w:type="spellEnd"/>
            <w:r>
              <w:t xml:space="preserve"> и </w:t>
            </w:r>
            <w:proofErr w:type="spellStart"/>
            <w:r>
              <w:t>масу</w:t>
            </w:r>
            <w:proofErr w:type="spellEnd"/>
            <w:r>
              <w:t xml:space="preserve"> </w:t>
            </w:r>
            <w:proofErr w:type="spellStart"/>
            <w:r>
              <w:t>растворене</w:t>
            </w:r>
            <w:proofErr w:type="spellEnd"/>
            <w:r>
              <w:t xml:space="preserve"> </w:t>
            </w:r>
            <w:proofErr w:type="spellStart"/>
            <w:r>
              <w:t>супстанце</w:t>
            </w:r>
            <w:proofErr w:type="spellEnd"/>
            <w:r>
              <w:t xml:space="preserve"> и </w:t>
            </w:r>
            <w:proofErr w:type="spellStart"/>
            <w:r>
              <w:t>растварача</w:t>
            </w:r>
            <w:proofErr w:type="spellEnd"/>
            <w:r>
              <w:t xml:space="preserve"> у </w:t>
            </w:r>
            <w:proofErr w:type="spellStart"/>
            <w:r>
              <w:t>раствору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масеног</w:t>
            </w:r>
            <w:proofErr w:type="spellEnd"/>
            <w:r>
              <w:t xml:space="preserve"> </w:t>
            </w:r>
            <w:proofErr w:type="spellStart"/>
            <w:r>
              <w:t>удела</w:t>
            </w:r>
            <w:proofErr w:type="spellEnd"/>
            <w:r>
              <w:t xml:space="preserve"> </w:t>
            </w:r>
            <w:proofErr w:type="spellStart"/>
            <w:r>
              <w:t>или</w:t>
            </w:r>
            <w:proofErr w:type="spellEnd"/>
            <w:r>
              <w:t xml:space="preserve"> </w:t>
            </w:r>
            <w:proofErr w:type="spellStart"/>
            <w:r>
              <w:t>растворљивости</w:t>
            </w:r>
            <w:proofErr w:type="spellEnd"/>
            <w:r>
              <w:t>.</w:t>
            </w:r>
          </w:p>
          <w:p w14:paraId="01473C85" w14:textId="77777777" w:rsidR="00CE56CF" w:rsidRDefault="00CE56CF" w:rsidP="00CE56CF">
            <w:r>
              <w:t xml:space="preserve">– ХЕМ.OО.С.1.6. </w:t>
            </w:r>
            <w:proofErr w:type="spellStart"/>
            <w:r>
              <w:t>Израчунавају</w:t>
            </w:r>
            <w:proofErr w:type="spellEnd"/>
            <w:r>
              <w:t xml:space="preserve"> </w:t>
            </w:r>
            <w:proofErr w:type="spellStart"/>
            <w:r>
              <w:t>масени</w:t>
            </w:r>
            <w:proofErr w:type="spellEnd"/>
            <w:r>
              <w:t xml:space="preserve"> </w:t>
            </w:r>
            <w:proofErr w:type="spellStart"/>
            <w:r>
              <w:t>удео</w:t>
            </w:r>
            <w:proofErr w:type="spellEnd"/>
            <w:r>
              <w:t xml:space="preserve"> </w:t>
            </w:r>
            <w:proofErr w:type="spellStart"/>
            <w:r>
              <w:t>елемената</w:t>
            </w:r>
            <w:proofErr w:type="spellEnd"/>
            <w:r>
              <w:t xml:space="preserve"> у </w:t>
            </w:r>
            <w:proofErr w:type="spellStart"/>
            <w:r>
              <w:t>једињењу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формуле</w:t>
            </w:r>
            <w:proofErr w:type="spellEnd"/>
            <w:r>
              <w:t xml:space="preserve"> </w:t>
            </w:r>
            <w:proofErr w:type="spellStart"/>
            <w:r>
              <w:t>једињења</w:t>
            </w:r>
            <w:proofErr w:type="spellEnd"/>
            <w:r>
              <w:t xml:space="preserve">, а </w:t>
            </w:r>
            <w:proofErr w:type="spellStart"/>
            <w:r>
              <w:t>масу</w:t>
            </w:r>
            <w:proofErr w:type="spellEnd"/>
            <w:r>
              <w:t xml:space="preserve"> </w:t>
            </w:r>
            <w:proofErr w:type="spellStart"/>
            <w:r>
              <w:t>реактаната</w:t>
            </w:r>
            <w:proofErr w:type="spellEnd"/>
            <w:r>
              <w:t xml:space="preserve"> и </w:t>
            </w:r>
            <w:proofErr w:type="spellStart"/>
            <w:r>
              <w:t>производа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реакције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познате</w:t>
            </w:r>
            <w:proofErr w:type="spellEnd"/>
            <w:r>
              <w:t xml:space="preserve"> </w:t>
            </w:r>
            <w:proofErr w:type="spellStart"/>
            <w:r>
              <w:t>хемијске</w:t>
            </w:r>
            <w:proofErr w:type="spellEnd"/>
            <w:r>
              <w:t xml:space="preserve"> </w:t>
            </w:r>
            <w:proofErr w:type="spellStart"/>
            <w:r>
              <w:t>једначине</w:t>
            </w:r>
            <w:proofErr w:type="spellEnd"/>
            <w:r>
              <w:t>.</w:t>
            </w:r>
          </w:p>
          <w:p w14:paraId="47E3F138" w14:textId="24E96494" w:rsidR="00386B1E" w:rsidRPr="00CE56CF" w:rsidRDefault="00CE56CF" w:rsidP="00CE56CF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t xml:space="preserve">– ХЕМ.ОО.Н.1.5. </w:t>
            </w:r>
            <w:proofErr w:type="spellStart"/>
            <w:r>
              <w:t>Изводе</w:t>
            </w:r>
            <w:proofErr w:type="spellEnd"/>
            <w:r>
              <w:t xml:space="preserve"> </w:t>
            </w:r>
            <w:proofErr w:type="spellStart"/>
            <w:r>
              <w:t>стехиометријска</w:t>
            </w:r>
            <w:proofErr w:type="spellEnd"/>
            <w:r>
              <w:t xml:space="preserve"> </w:t>
            </w:r>
            <w:proofErr w:type="spellStart"/>
            <w:r>
              <w:t>израчунавања</w:t>
            </w:r>
            <w:proofErr w:type="spellEnd"/>
            <w:r>
              <w:t xml:space="preserve"> </w:t>
            </w:r>
            <w:proofErr w:type="spellStart"/>
            <w:r>
              <w:t>масе</w:t>
            </w:r>
            <w:proofErr w:type="spellEnd"/>
            <w:r>
              <w:t xml:space="preserve">, </w:t>
            </w:r>
            <w:proofErr w:type="spellStart"/>
            <w:r>
              <w:t>количине</w:t>
            </w:r>
            <w:proofErr w:type="spellEnd"/>
            <w:r>
              <w:t xml:space="preserve"> и </w:t>
            </w:r>
            <w:proofErr w:type="spellStart"/>
            <w:r>
              <w:t>броја</w:t>
            </w:r>
            <w:proofErr w:type="spellEnd"/>
            <w:r>
              <w:t xml:space="preserve"> </w:t>
            </w:r>
            <w:proofErr w:type="spellStart"/>
            <w:r>
              <w:t>честица</w:t>
            </w:r>
            <w:proofErr w:type="spellEnd"/>
            <w:r>
              <w:t xml:space="preserve"> </w:t>
            </w:r>
            <w:proofErr w:type="spellStart"/>
            <w:r>
              <w:t>реактаната</w:t>
            </w:r>
            <w:proofErr w:type="spellEnd"/>
            <w:r>
              <w:t xml:space="preserve"> и </w:t>
            </w:r>
            <w:proofErr w:type="spellStart"/>
            <w:r>
              <w:t>производа</w:t>
            </w:r>
            <w:proofErr w:type="spellEnd"/>
            <w:r>
              <w:t xml:space="preserve"> </w:t>
            </w:r>
            <w:proofErr w:type="spellStart"/>
            <w:r>
              <w:t>хемијских</w:t>
            </w:r>
            <w:proofErr w:type="spellEnd"/>
            <w:r>
              <w:t xml:space="preserve"> </w:t>
            </w:r>
            <w:proofErr w:type="spellStart"/>
            <w:r>
              <w:t>реакција</w:t>
            </w:r>
            <w:proofErr w:type="spellEnd"/>
            <w:r>
              <w:t>.</w:t>
            </w:r>
          </w:p>
        </w:tc>
        <w:tc>
          <w:tcPr>
            <w:tcW w:w="2539" w:type="dxa"/>
            <w:vAlign w:val="center"/>
          </w:tcPr>
          <w:p w14:paraId="0EA9CB7C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сарадња, одговоран однос према здрављу</w:t>
            </w:r>
          </w:p>
        </w:tc>
      </w:tr>
      <w:tr w:rsidR="00386B1E" w:rsidRPr="002A120B" w14:paraId="65A985C8" w14:textId="77777777" w:rsidTr="00386B1E">
        <w:trPr>
          <w:cantSplit/>
          <w:trHeight w:val="1679"/>
          <w:jc w:val="center"/>
        </w:trPr>
        <w:tc>
          <w:tcPr>
            <w:tcW w:w="2221" w:type="dxa"/>
            <w:shd w:val="clear" w:color="auto" w:fill="FF5925"/>
            <w:vAlign w:val="center"/>
          </w:tcPr>
          <w:p w14:paraId="6996768B" w14:textId="77777777" w:rsidR="00386B1E" w:rsidRPr="002A120B" w:rsidRDefault="00386B1E" w:rsidP="002A120B">
            <w:pPr>
              <w:spacing w:after="0" w:line="240" w:lineRule="auto"/>
              <w:ind w:right="-101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8. Водоник и кисеоник и њихова једињења. Соли</w:t>
            </w:r>
          </w:p>
        </w:tc>
        <w:tc>
          <w:tcPr>
            <w:tcW w:w="7184" w:type="dxa"/>
            <w:vAlign w:val="center"/>
          </w:tcPr>
          <w:p w14:paraId="558F04A7" w14:textId="77777777" w:rsidR="00551620" w:rsidRDefault="00551620" w:rsidP="00551620">
            <w:r>
              <w:t xml:space="preserve">– ХЕМ.OО.С.1.7.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назива</w:t>
            </w:r>
            <w:proofErr w:type="spellEnd"/>
            <w:r>
              <w:t xml:space="preserve"> </w:t>
            </w:r>
            <w:proofErr w:type="spellStart"/>
            <w:r>
              <w:t>пишу</w:t>
            </w:r>
            <w:proofErr w:type="spellEnd"/>
            <w:r>
              <w:t xml:space="preserve"> </w:t>
            </w:r>
            <w:proofErr w:type="spellStart"/>
            <w:r>
              <w:t>формуле</w:t>
            </w:r>
            <w:proofErr w:type="spellEnd"/>
            <w:r>
              <w:t xml:space="preserve"> </w:t>
            </w:r>
            <w:proofErr w:type="spellStart"/>
            <w:r>
              <w:t>најважнијих</w:t>
            </w:r>
            <w:proofErr w:type="spellEnd"/>
            <w:r>
              <w:t xml:space="preserve"> </w:t>
            </w:r>
            <w:proofErr w:type="spellStart"/>
            <w:r>
              <w:t>представника</w:t>
            </w:r>
            <w:proofErr w:type="spellEnd"/>
            <w:r>
              <w:t xml:space="preserve"> </w:t>
            </w:r>
            <w:proofErr w:type="spellStart"/>
            <w:r>
              <w:t>класа</w:t>
            </w:r>
            <w:proofErr w:type="spellEnd"/>
            <w:r>
              <w:t xml:space="preserve"> </w:t>
            </w:r>
            <w:proofErr w:type="spellStart"/>
            <w:r>
              <w:t>неорганских</w:t>
            </w:r>
            <w:proofErr w:type="spellEnd"/>
            <w:r>
              <w:t xml:space="preserve"> и </w:t>
            </w:r>
            <w:proofErr w:type="spellStart"/>
            <w:r>
              <w:t>органских</w:t>
            </w:r>
            <w:proofErr w:type="spellEnd"/>
            <w:r>
              <w:t xml:space="preserve"> </w:t>
            </w:r>
            <w:proofErr w:type="spellStart"/>
            <w:r>
              <w:t>једињења</w:t>
            </w:r>
            <w:proofErr w:type="spellEnd"/>
            <w:r>
              <w:t xml:space="preserve">, и </w:t>
            </w:r>
            <w:proofErr w:type="spellStart"/>
            <w:r>
              <w:t>именују</w:t>
            </w:r>
            <w:proofErr w:type="spellEnd"/>
            <w:r>
              <w:t xml:space="preserve"> </w:t>
            </w:r>
            <w:proofErr w:type="spellStart"/>
            <w:r>
              <w:t>једињења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формуле</w:t>
            </w:r>
            <w:proofErr w:type="spellEnd"/>
            <w:r>
              <w:t>.</w:t>
            </w:r>
          </w:p>
          <w:p w14:paraId="6AB25481" w14:textId="77777777" w:rsidR="00551620" w:rsidRDefault="00551620" w:rsidP="00551620">
            <w:r>
              <w:t xml:space="preserve">– ХЕМ.OO.С.1.8. </w:t>
            </w:r>
            <w:proofErr w:type="spellStart"/>
            <w:r>
              <w:t>Описују</w:t>
            </w:r>
            <w:proofErr w:type="spellEnd"/>
            <w:r>
              <w:t xml:space="preserve"> </w:t>
            </w:r>
            <w:proofErr w:type="spellStart"/>
            <w:r>
              <w:t>својства</w:t>
            </w:r>
            <w:proofErr w:type="spellEnd"/>
            <w:r>
              <w:t xml:space="preserve">, </w:t>
            </w:r>
            <w:proofErr w:type="spellStart"/>
            <w:r>
              <w:t>промене</w:t>
            </w:r>
            <w:proofErr w:type="spellEnd"/>
            <w:r>
              <w:t xml:space="preserve">, </w:t>
            </w:r>
            <w:proofErr w:type="spellStart"/>
            <w:r>
              <w:t>руковање</w:t>
            </w:r>
            <w:proofErr w:type="spellEnd"/>
            <w:r>
              <w:t xml:space="preserve"> и </w:t>
            </w:r>
            <w:proofErr w:type="spellStart"/>
            <w:r>
              <w:t>практичну</w:t>
            </w:r>
            <w:proofErr w:type="spellEnd"/>
            <w:r>
              <w:t xml:space="preserve"> </w:t>
            </w:r>
            <w:proofErr w:type="spellStart"/>
            <w:r>
              <w:t>примену</w:t>
            </w:r>
            <w:proofErr w:type="spellEnd"/>
            <w:r>
              <w:t xml:space="preserve"> </w:t>
            </w:r>
            <w:proofErr w:type="spellStart"/>
            <w:r>
              <w:t>метала</w:t>
            </w:r>
            <w:proofErr w:type="spellEnd"/>
            <w:r>
              <w:t xml:space="preserve"> и </w:t>
            </w:r>
            <w:proofErr w:type="spellStart"/>
            <w:r>
              <w:t>неметала</w:t>
            </w:r>
            <w:proofErr w:type="spellEnd"/>
            <w:r>
              <w:t xml:space="preserve">, и </w:t>
            </w:r>
            <w:proofErr w:type="spellStart"/>
            <w:r>
              <w:t>њихових</w:t>
            </w:r>
            <w:proofErr w:type="spellEnd"/>
            <w:r>
              <w:t xml:space="preserve"> </w:t>
            </w:r>
            <w:proofErr w:type="spellStart"/>
            <w:r>
              <w:t>најважнијих</w:t>
            </w:r>
            <w:proofErr w:type="spellEnd"/>
            <w:r>
              <w:t xml:space="preserve"> </w:t>
            </w:r>
            <w:proofErr w:type="spellStart"/>
            <w:r>
              <w:t>оксида</w:t>
            </w:r>
            <w:proofErr w:type="spellEnd"/>
            <w:r>
              <w:t xml:space="preserve">, </w:t>
            </w:r>
            <w:proofErr w:type="spellStart"/>
            <w:r>
              <w:t>киселина</w:t>
            </w:r>
            <w:proofErr w:type="spellEnd"/>
            <w:r>
              <w:t xml:space="preserve">, </w:t>
            </w:r>
            <w:proofErr w:type="spellStart"/>
            <w:r>
              <w:t>база</w:t>
            </w:r>
            <w:proofErr w:type="spellEnd"/>
            <w:r>
              <w:t xml:space="preserve"> и </w:t>
            </w:r>
            <w:proofErr w:type="spellStart"/>
            <w:r>
              <w:t>соли</w:t>
            </w:r>
            <w:proofErr w:type="spellEnd"/>
            <w:r>
              <w:t>.</w:t>
            </w:r>
          </w:p>
          <w:p w14:paraId="5660D0E6" w14:textId="77777777" w:rsidR="00551620" w:rsidRDefault="00551620" w:rsidP="00551620">
            <w:r>
              <w:t xml:space="preserve">– ХЕМ.OO.С.1.9.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датих</w:t>
            </w:r>
            <w:proofErr w:type="spellEnd"/>
            <w:r>
              <w:t xml:space="preserve"> </w:t>
            </w:r>
            <w:proofErr w:type="spellStart"/>
            <w:r>
              <w:t>једначина</w:t>
            </w:r>
            <w:proofErr w:type="spellEnd"/>
            <w:r>
              <w:t xml:space="preserve"> </w:t>
            </w:r>
            <w:proofErr w:type="spellStart"/>
            <w:r>
              <w:t>једноставних</w:t>
            </w:r>
            <w:proofErr w:type="spellEnd"/>
            <w:r>
              <w:t xml:space="preserve"> </w:t>
            </w:r>
            <w:proofErr w:type="spellStart"/>
            <w:r>
              <w:t>хемијских</w:t>
            </w:r>
            <w:proofErr w:type="spellEnd"/>
            <w:r>
              <w:t xml:space="preserve"> </w:t>
            </w:r>
            <w:proofErr w:type="spellStart"/>
            <w:r>
              <w:t>реакција</w:t>
            </w:r>
            <w:proofErr w:type="spellEnd"/>
            <w:r>
              <w:t xml:space="preserve"> </w:t>
            </w:r>
            <w:proofErr w:type="spellStart"/>
            <w:r>
              <w:t>разликују</w:t>
            </w:r>
            <w:proofErr w:type="spellEnd"/>
            <w:r>
              <w:t xml:space="preserve"> </w:t>
            </w:r>
            <w:proofErr w:type="spellStart"/>
            <w:r>
              <w:t>реакције</w:t>
            </w:r>
            <w:proofErr w:type="spellEnd"/>
            <w:r>
              <w:t xml:space="preserve">: </w:t>
            </w:r>
            <w:proofErr w:type="spellStart"/>
            <w:r>
              <w:t>синтезе</w:t>
            </w:r>
            <w:proofErr w:type="spellEnd"/>
            <w:r>
              <w:t xml:space="preserve"> и </w:t>
            </w:r>
            <w:proofErr w:type="spellStart"/>
            <w:r>
              <w:t>анализе</w:t>
            </w:r>
            <w:proofErr w:type="spellEnd"/>
            <w:r>
              <w:t xml:space="preserve"> </w:t>
            </w:r>
            <w:proofErr w:type="spellStart"/>
            <w:r>
              <w:t>бинарних</w:t>
            </w:r>
            <w:proofErr w:type="spellEnd"/>
            <w:r>
              <w:t xml:space="preserve"> </w:t>
            </w:r>
            <w:proofErr w:type="spellStart"/>
            <w:r>
              <w:t>једињења</w:t>
            </w:r>
            <w:proofErr w:type="spellEnd"/>
            <w:r>
              <w:t xml:space="preserve">, </w:t>
            </w:r>
            <w:proofErr w:type="spellStart"/>
            <w:r>
              <w:t>неутрализације</w:t>
            </w:r>
            <w:proofErr w:type="spellEnd"/>
            <w:r>
              <w:t xml:space="preserve">, </w:t>
            </w:r>
            <w:proofErr w:type="spellStart"/>
            <w:r>
              <w:t>супституције</w:t>
            </w:r>
            <w:proofErr w:type="spellEnd"/>
            <w:r>
              <w:t xml:space="preserve">, </w:t>
            </w:r>
            <w:proofErr w:type="spellStart"/>
            <w:r>
              <w:t>адиције</w:t>
            </w:r>
            <w:proofErr w:type="spellEnd"/>
            <w:r>
              <w:t xml:space="preserve"> и </w:t>
            </w:r>
            <w:proofErr w:type="spellStart"/>
            <w:r>
              <w:t>сагоревања</w:t>
            </w:r>
            <w:proofErr w:type="spellEnd"/>
            <w:r>
              <w:t>.</w:t>
            </w:r>
          </w:p>
          <w:p w14:paraId="29980E79" w14:textId="5B3AE0F1" w:rsidR="00386B1E" w:rsidRPr="002A120B" w:rsidRDefault="00551620" w:rsidP="00551620">
            <w:pPr>
              <w:spacing w:after="0" w:line="240" w:lineRule="auto"/>
              <w:rPr>
                <w:sz w:val="24"/>
                <w:szCs w:val="24"/>
                <w:lang w:val="sr-Cyrl-RS"/>
              </w:rPr>
            </w:pPr>
            <w:r>
              <w:t xml:space="preserve">– ХЕМ.ОО.О.1.7. </w:t>
            </w:r>
            <w:proofErr w:type="spellStart"/>
            <w:r>
              <w:t>Разликују</w:t>
            </w:r>
            <w:proofErr w:type="spellEnd"/>
            <w:r>
              <w:t xml:space="preserve"> </w:t>
            </w:r>
            <w:proofErr w:type="spellStart"/>
            <w:r>
              <w:t>растворе</w:t>
            </w:r>
            <w:proofErr w:type="spellEnd"/>
            <w:r>
              <w:t xml:space="preserve"> </w:t>
            </w:r>
            <w:proofErr w:type="spellStart"/>
            <w:r>
              <w:t>неелектролита</w:t>
            </w:r>
            <w:proofErr w:type="spellEnd"/>
            <w:r>
              <w:t xml:space="preserve"> и </w:t>
            </w:r>
            <w:proofErr w:type="spellStart"/>
            <w:r>
              <w:t>електролита</w:t>
            </w:r>
            <w:proofErr w:type="spellEnd"/>
            <w:r>
              <w:t xml:space="preserve"> у </w:t>
            </w:r>
            <w:proofErr w:type="spellStart"/>
            <w:r>
              <w:t>свакодневном</w:t>
            </w:r>
            <w:proofErr w:type="spellEnd"/>
            <w:r>
              <w:t xml:space="preserve"> </w:t>
            </w:r>
            <w:proofErr w:type="spellStart"/>
            <w:r>
              <w:t>животу</w:t>
            </w:r>
            <w:proofErr w:type="spellEnd"/>
            <w:r>
              <w:t xml:space="preserve">, </w:t>
            </w:r>
            <w:proofErr w:type="spellStart"/>
            <w:r>
              <w:t>као</w:t>
            </w:r>
            <w:proofErr w:type="spellEnd"/>
            <w:r>
              <w:t xml:space="preserve"> и </w:t>
            </w:r>
            <w:proofErr w:type="spellStart"/>
            <w:r>
              <w:t>растворе</w:t>
            </w:r>
            <w:proofErr w:type="spellEnd"/>
            <w:r>
              <w:t xml:space="preserve"> </w:t>
            </w:r>
            <w:proofErr w:type="spellStart"/>
            <w:r>
              <w:t>електролита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основу</w:t>
            </w:r>
            <w:proofErr w:type="spellEnd"/>
            <w:r>
              <w:t xml:space="preserve"> </w:t>
            </w:r>
            <w:proofErr w:type="spellStart"/>
            <w:r>
              <w:t>рН</w:t>
            </w:r>
            <w:proofErr w:type="spellEnd"/>
            <w:r>
              <w:t xml:space="preserve"> </w:t>
            </w:r>
            <w:proofErr w:type="spellStart"/>
            <w:r>
              <w:t>вредности</w:t>
            </w:r>
            <w:proofErr w:type="spellEnd"/>
            <w:r>
              <w:t xml:space="preserve"> и </w:t>
            </w:r>
            <w:proofErr w:type="spellStart"/>
            <w:r>
              <w:t>боје</w:t>
            </w:r>
            <w:proofErr w:type="spellEnd"/>
            <w:r>
              <w:t xml:space="preserve"> </w:t>
            </w:r>
            <w:proofErr w:type="spellStart"/>
            <w:r>
              <w:t>киселинско-базних</w:t>
            </w:r>
            <w:proofErr w:type="spellEnd"/>
            <w:r>
              <w:t xml:space="preserve"> </w:t>
            </w:r>
            <w:proofErr w:type="spellStart"/>
            <w:r>
              <w:t>индикатора</w:t>
            </w:r>
            <w:proofErr w:type="spellEnd"/>
            <w:r>
              <w:t>.</w:t>
            </w:r>
          </w:p>
        </w:tc>
        <w:tc>
          <w:tcPr>
            <w:tcW w:w="2539" w:type="dxa"/>
            <w:vAlign w:val="center"/>
          </w:tcPr>
          <w:p w14:paraId="496FF2A0" w14:textId="77777777" w:rsidR="00386B1E" w:rsidRPr="002A120B" w:rsidRDefault="00386B1E" w:rsidP="002A120B">
            <w:pPr>
              <w:spacing w:after="0" w:line="240" w:lineRule="auto"/>
              <w:jc w:val="center"/>
              <w:rPr>
                <w:sz w:val="24"/>
                <w:szCs w:val="24"/>
                <w:lang w:val="sr-Cyrl-RS"/>
              </w:rPr>
            </w:pPr>
            <w:r w:rsidRPr="002A120B">
              <w:rPr>
                <w:sz w:val="24"/>
                <w:szCs w:val="24"/>
                <w:lang w:val="sr-Cyrl-RS"/>
              </w:rPr>
              <w:t>Компетенција за целоживотно учење, комуникација, решавање проблема, дигитална компетенција, рад с подацима и информацијама</w:t>
            </w:r>
          </w:p>
        </w:tc>
      </w:tr>
    </w:tbl>
    <w:p w14:paraId="23A349FD" w14:textId="77777777" w:rsidR="002A120B" w:rsidRDefault="002A120B" w:rsidP="008B59DA">
      <w:pPr>
        <w:spacing w:after="160" w:line="259" w:lineRule="auto"/>
        <w:rPr>
          <w:b/>
          <w:sz w:val="24"/>
          <w:szCs w:val="24"/>
          <w:lang w:val="sr-Cyrl-RS"/>
        </w:rPr>
      </w:pPr>
    </w:p>
    <w:p w14:paraId="1B8B98A8" w14:textId="2044FFF2" w:rsidR="008B59DA" w:rsidRPr="007A23BF" w:rsidRDefault="008B59DA" w:rsidP="008B59DA">
      <w:pPr>
        <w:spacing w:after="160" w:line="259" w:lineRule="auto"/>
        <w:rPr>
          <w:sz w:val="24"/>
          <w:szCs w:val="24"/>
        </w:rPr>
      </w:pPr>
    </w:p>
    <w:p w14:paraId="61E285C2" w14:textId="5714F872" w:rsidR="00AC21A6" w:rsidRPr="00756C5E" w:rsidRDefault="00955C43" w:rsidP="00445987">
      <w:pPr>
        <w:spacing w:after="160" w:line="259" w:lineRule="auto"/>
        <w:jc w:val="right"/>
        <w:rPr>
          <w:sz w:val="26"/>
          <w:szCs w:val="26"/>
          <w:lang w:val="sr-Cyrl-RS"/>
        </w:rPr>
      </w:pPr>
      <w:bookmarkStart w:id="0" w:name="_Hlk24980867"/>
      <w:r w:rsidRPr="00756C5E">
        <w:rPr>
          <w:sz w:val="26"/>
          <w:szCs w:val="26"/>
          <w:lang w:val="sr-Cyrl-RS"/>
        </w:rPr>
        <w:t>Предметни наставник</w:t>
      </w:r>
      <w:r w:rsidR="00DA059B">
        <w:rPr>
          <w:sz w:val="26"/>
          <w:szCs w:val="26"/>
          <w:lang w:val="sr-Cyrl-RS"/>
        </w:rPr>
        <w:t>/ца</w:t>
      </w:r>
      <w:r w:rsidRPr="00756C5E">
        <w:rPr>
          <w:sz w:val="26"/>
          <w:szCs w:val="26"/>
          <w:lang w:val="sr-Cyrl-RS"/>
        </w:rPr>
        <w:t xml:space="preserve">: </w:t>
      </w:r>
      <w:r w:rsidR="00DA059B">
        <w:rPr>
          <w:sz w:val="26"/>
          <w:szCs w:val="26"/>
          <w:lang w:val="sr-Cyrl-RS"/>
        </w:rPr>
        <w:t>____________________________</w:t>
      </w:r>
    </w:p>
    <w:p w14:paraId="6721EA8E" w14:textId="206CBFA4" w:rsidR="00955C43" w:rsidRPr="00756C5E" w:rsidRDefault="00DA059B" w:rsidP="00445987">
      <w:pPr>
        <w:spacing w:after="160" w:line="259" w:lineRule="auto"/>
        <w:jc w:val="right"/>
        <w:rPr>
          <w:sz w:val="26"/>
          <w:szCs w:val="26"/>
          <w:lang w:val="sr-Cyrl-RS"/>
        </w:rPr>
      </w:pPr>
      <w:r>
        <w:rPr>
          <w:sz w:val="26"/>
          <w:szCs w:val="26"/>
          <w:lang w:val="sr-Cyrl-RS"/>
        </w:rPr>
        <w:t>Датум предаје: _______________</w:t>
      </w:r>
    </w:p>
    <w:p w14:paraId="08387221" w14:textId="77777777" w:rsidR="00AC21A6" w:rsidRPr="00756C5E" w:rsidRDefault="00AC21A6" w:rsidP="002D255A">
      <w:pPr>
        <w:spacing w:after="160" w:line="259" w:lineRule="auto"/>
        <w:jc w:val="center"/>
        <w:rPr>
          <w:b/>
          <w:sz w:val="26"/>
          <w:szCs w:val="26"/>
        </w:rPr>
      </w:pPr>
    </w:p>
    <w:bookmarkEnd w:id="0"/>
    <w:p w14:paraId="3CD0EA76" w14:textId="77777777" w:rsidR="00A24CF6" w:rsidRPr="007A23BF" w:rsidRDefault="00A24CF6" w:rsidP="002D255A">
      <w:pPr>
        <w:rPr>
          <w:rFonts w:asciiTheme="minorHAnsi" w:hAnsiTheme="minorHAnsi" w:cstheme="minorHAnsi"/>
          <w:lang w:val="sr-Cyrl-RS"/>
        </w:rPr>
      </w:pPr>
    </w:p>
    <w:sectPr w:rsidR="00A24CF6" w:rsidRPr="007A23BF" w:rsidSect="00F6602C">
      <w:pgSz w:w="16838" w:h="11906" w:orient="landscape" w:code="9"/>
      <w:pgMar w:top="851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1E2924" w14:textId="77777777" w:rsidR="00BB4DC2" w:rsidRDefault="00BB4DC2" w:rsidP="00E22594">
      <w:pPr>
        <w:spacing w:after="0" w:line="240" w:lineRule="auto"/>
      </w:pPr>
      <w:r>
        <w:separator/>
      </w:r>
    </w:p>
  </w:endnote>
  <w:endnote w:type="continuationSeparator" w:id="0">
    <w:p w14:paraId="33E3F7F8" w14:textId="77777777" w:rsidR="00BB4DC2" w:rsidRDefault="00BB4DC2" w:rsidP="00E22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390A0" w14:textId="77777777" w:rsidR="00BB4DC2" w:rsidRDefault="00BB4DC2" w:rsidP="00E22594">
      <w:pPr>
        <w:spacing w:after="0" w:line="240" w:lineRule="auto"/>
      </w:pPr>
      <w:r>
        <w:separator/>
      </w:r>
    </w:p>
  </w:footnote>
  <w:footnote w:type="continuationSeparator" w:id="0">
    <w:p w14:paraId="4516F849" w14:textId="77777777" w:rsidR="00BB4DC2" w:rsidRDefault="00BB4DC2" w:rsidP="00E22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566E"/>
    <w:multiLevelType w:val="hybridMultilevel"/>
    <w:tmpl w:val="42C037E4"/>
    <w:lvl w:ilvl="0" w:tplc="040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938AF"/>
    <w:multiLevelType w:val="hybridMultilevel"/>
    <w:tmpl w:val="917023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C2D74"/>
    <w:multiLevelType w:val="hybridMultilevel"/>
    <w:tmpl w:val="D85CE3C8"/>
    <w:lvl w:ilvl="0" w:tplc="1BE8E4AA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46ACA"/>
    <w:multiLevelType w:val="hybridMultilevel"/>
    <w:tmpl w:val="92ECF73A"/>
    <w:lvl w:ilvl="0" w:tplc="C2BAF872">
      <w:numFmt w:val="bullet"/>
      <w:lvlText w:val="–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5A5293"/>
    <w:multiLevelType w:val="hybridMultilevel"/>
    <w:tmpl w:val="33103BC0"/>
    <w:lvl w:ilvl="0" w:tplc="AB80D7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26955"/>
    <w:multiLevelType w:val="hybridMultilevel"/>
    <w:tmpl w:val="619CF1F2"/>
    <w:lvl w:ilvl="0" w:tplc="11A428BE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979AE"/>
    <w:multiLevelType w:val="hybridMultilevel"/>
    <w:tmpl w:val="D95C60A2"/>
    <w:lvl w:ilvl="0" w:tplc="7DBAE3DA">
      <w:numFmt w:val="bullet"/>
      <w:lvlText w:val="–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853C3"/>
    <w:multiLevelType w:val="hybridMultilevel"/>
    <w:tmpl w:val="6694CF3C"/>
    <w:lvl w:ilvl="0" w:tplc="1BE8E4AA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B1780C"/>
    <w:multiLevelType w:val="hybridMultilevel"/>
    <w:tmpl w:val="8C88DB96"/>
    <w:lvl w:ilvl="0" w:tplc="1BE8E4AA">
      <w:numFmt w:val="bullet"/>
      <w:lvlText w:val="–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A183D"/>
    <w:multiLevelType w:val="hybridMultilevel"/>
    <w:tmpl w:val="47B6A22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755B35"/>
    <w:multiLevelType w:val="hybridMultilevel"/>
    <w:tmpl w:val="4FF84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B4893"/>
    <w:multiLevelType w:val="hybridMultilevel"/>
    <w:tmpl w:val="1D42C0D6"/>
    <w:lvl w:ilvl="0" w:tplc="6AB07D8A">
      <w:start w:val="1"/>
      <w:numFmt w:val="decimal"/>
      <w:lvlText w:val="%1."/>
      <w:lvlJc w:val="left"/>
      <w:pPr>
        <w:ind w:left="7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2" w15:restartNumberingAfterBreak="0">
    <w:nsid w:val="487D29BC"/>
    <w:multiLevelType w:val="hybridMultilevel"/>
    <w:tmpl w:val="814A802C"/>
    <w:lvl w:ilvl="0" w:tplc="8748666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17866"/>
    <w:multiLevelType w:val="hybridMultilevel"/>
    <w:tmpl w:val="6740A12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ED1D53"/>
    <w:multiLevelType w:val="hybridMultilevel"/>
    <w:tmpl w:val="F78C78B2"/>
    <w:lvl w:ilvl="0" w:tplc="C2BAF872">
      <w:numFmt w:val="bullet"/>
      <w:lvlText w:val="–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20315"/>
    <w:multiLevelType w:val="hybridMultilevel"/>
    <w:tmpl w:val="EC3C5B24"/>
    <w:lvl w:ilvl="0" w:tplc="73A4F94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A0906"/>
    <w:multiLevelType w:val="hybridMultilevel"/>
    <w:tmpl w:val="3C668164"/>
    <w:lvl w:ilvl="0" w:tplc="5B44BD2E">
      <w:start w:val="1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7" w15:restartNumberingAfterBreak="0">
    <w:nsid w:val="55E757D3"/>
    <w:multiLevelType w:val="hybridMultilevel"/>
    <w:tmpl w:val="4FF84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C3386B"/>
    <w:multiLevelType w:val="hybridMultilevel"/>
    <w:tmpl w:val="3EE07506"/>
    <w:lvl w:ilvl="0" w:tplc="C2BAF872">
      <w:numFmt w:val="bullet"/>
      <w:lvlText w:val="–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128D2"/>
    <w:multiLevelType w:val="hybridMultilevel"/>
    <w:tmpl w:val="C62067E8"/>
    <w:lvl w:ilvl="0" w:tplc="ACF490B4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660EA5"/>
    <w:multiLevelType w:val="hybridMultilevel"/>
    <w:tmpl w:val="A9D6F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3A275E"/>
    <w:multiLevelType w:val="hybridMultilevel"/>
    <w:tmpl w:val="066254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17E16"/>
    <w:multiLevelType w:val="hybridMultilevel"/>
    <w:tmpl w:val="E230FC28"/>
    <w:lvl w:ilvl="0" w:tplc="50A0838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697939">
    <w:abstractNumId w:val="4"/>
  </w:num>
  <w:num w:numId="2" w16cid:durableId="1523015599">
    <w:abstractNumId w:val="15"/>
  </w:num>
  <w:num w:numId="3" w16cid:durableId="1415131924">
    <w:abstractNumId w:val="5"/>
  </w:num>
  <w:num w:numId="4" w16cid:durableId="1132986804">
    <w:abstractNumId w:val="12"/>
  </w:num>
  <w:num w:numId="5" w16cid:durableId="719523164">
    <w:abstractNumId w:val="16"/>
  </w:num>
  <w:num w:numId="6" w16cid:durableId="424227720">
    <w:abstractNumId w:val="22"/>
  </w:num>
  <w:num w:numId="7" w16cid:durableId="689184145">
    <w:abstractNumId w:val="20"/>
  </w:num>
  <w:num w:numId="8" w16cid:durableId="437912014">
    <w:abstractNumId w:val="11"/>
  </w:num>
  <w:num w:numId="9" w16cid:durableId="1997414633">
    <w:abstractNumId w:val="19"/>
  </w:num>
  <w:num w:numId="10" w16cid:durableId="1145732521">
    <w:abstractNumId w:val="0"/>
  </w:num>
  <w:num w:numId="11" w16cid:durableId="1728064331">
    <w:abstractNumId w:val="10"/>
  </w:num>
  <w:num w:numId="12" w16cid:durableId="260532145">
    <w:abstractNumId w:val="17"/>
  </w:num>
  <w:num w:numId="13" w16cid:durableId="192378896">
    <w:abstractNumId w:val="21"/>
  </w:num>
  <w:num w:numId="14" w16cid:durableId="1587810349">
    <w:abstractNumId w:val="14"/>
  </w:num>
  <w:num w:numId="15" w16cid:durableId="80954129">
    <w:abstractNumId w:val="18"/>
  </w:num>
  <w:num w:numId="16" w16cid:durableId="1501968134">
    <w:abstractNumId w:val="3"/>
  </w:num>
  <w:num w:numId="17" w16cid:durableId="852917942">
    <w:abstractNumId w:val="9"/>
  </w:num>
  <w:num w:numId="18" w16cid:durableId="581643266">
    <w:abstractNumId w:val="1"/>
  </w:num>
  <w:num w:numId="19" w16cid:durableId="1486554292">
    <w:abstractNumId w:val="2"/>
  </w:num>
  <w:num w:numId="20" w16cid:durableId="359090620">
    <w:abstractNumId w:val="8"/>
  </w:num>
  <w:num w:numId="21" w16cid:durableId="631712288">
    <w:abstractNumId w:val="7"/>
  </w:num>
  <w:num w:numId="22" w16cid:durableId="843397969">
    <w:abstractNumId w:val="13"/>
  </w:num>
  <w:num w:numId="23" w16cid:durableId="8609023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D3F"/>
    <w:rsid w:val="00007197"/>
    <w:rsid w:val="00033E4E"/>
    <w:rsid w:val="0005387A"/>
    <w:rsid w:val="00064561"/>
    <w:rsid w:val="000803BB"/>
    <w:rsid w:val="0009143C"/>
    <w:rsid w:val="000A20F3"/>
    <w:rsid w:val="000A29CE"/>
    <w:rsid w:val="000B1A68"/>
    <w:rsid w:val="000D40AE"/>
    <w:rsid w:val="0010293B"/>
    <w:rsid w:val="00105640"/>
    <w:rsid w:val="00114C85"/>
    <w:rsid w:val="00117EBC"/>
    <w:rsid w:val="00140FF8"/>
    <w:rsid w:val="0016312E"/>
    <w:rsid w:val="00196145"/>
    <w:rsid w:val="001C5FCF"/>
    <w:rsid w:val="00211A8F"/>
    <w:rsid w:val="00236C47"/>
    <w:rsid w:val="00247941"/>
    <w:rsid w:val="00251E37"/>
    <w:rsid w:val="00272C36"/>
    <w:rsid w:val="00283095"/>
    <w:rsid w:val="00287584"/>
    <w:rsid w:val="002925A4"/>
    <w:rsid w:val="00293CF0"/>
    <w:rsid w:val="00295C0D"/>
    <w:rsid w:val="002A120B"/>
    <w:rsid w:val="002B1D19"/>
    <w:rsid w:val="002B62B5"/>
    <w:rsid w:val="002D1B4B"/>
    <w:rsid w:val="002D255A"/>
    <w:rsid w:val="0030434C"/>
    <w:rsid w:val="00304828"/>
    <w:rsid w:val="00313199"/>
    <w:rsid w:val="00336B5C"/>
    <w:rsid w:val="0033749D"/>
    <w:rsid w:val="003440DB"/>
    <w:rsid w:val="00356F01"/>
    <w:rsid w:val="00357A92"/>
    <w:rsid w:val="00365B48"/>
    <w:rsid w:val="00366746"/>
    <w:rsid w:val="00383848"/>
    <w:rsid w:val="00385810"/>
    <w:rsid w:val="00386B1E"/>
    <w:rsid w:val="00391D26"/>
    <w:rsid w:val="00396D7E"/>
    <w:rsid w:val="003A5D3F"/>
    <w:rsid w:val="003A7D9A"/>
    <w:rsid w:val="003E34B3"/>
    <w:rsid w:val="003F655D"/>
    <w:rsid w:val="00401B87"/>
    <w:rsid w:val="00412701"/>
    <w:rsid w:val="00414979"/>
    <w:rsid w:val="004326E6"/>
    <w:rsid w:val="00445987"/>
    <w:rsid w:val="00490AA7"/>
    <w:rsid w:val="004A2A65"/>
    <w:rsid w:val="004A7374"/>
    <w:rsid w:val="004B43C4"/>
    <w:rsid w:val="004B57A4"/>
    <w:rsid w:val="004B6F7C"/>
    <w:rsid w:val="004C2A23"/>
    <w:rsid w:val="004E2720"/>
    <w:rsid w:val="004E38B5"/>
    <w:rsid w:val="004E7DC3"/>
    <w:rsid w:val="004F284E"/>
    <w:rsid w:val="004F3A18"/>
    <w:rsid w:val="00501174"/>
    <w:rsid w:val="00505905"/>
    <w:rsid w:val="005104B7"/>
    <w:rsid w:val="00537FBC"/>
    <w:rsid w:val="005400F0"/>
    <w:rsid w:val="00551620"/>
    <w:rsid w:val="005626DF"/>
    <w:rsid w:val="00575AE6"/>
    <w:rsid w:val="00575EC8"/>
    <w:rsid w:val="00590DFF"/>
    <w:rsid w:val="005C2548"/>
    <w:rsid w:val="005D532B"/>
    <w:rsid w:val="005E40CF"/>
    <w:rsid w:val="005F69BA"/>
    <w:rsid w:val="00625905"/>
    <w:rsid w:val="00637E2A"/>
    <w:rsid w:val="00644BD8"/>
    <w:rsid w:val="006521EA"/>
    <w:rsid w:val="00654FCE"/>
    <w:rsid w:val="0066191A"/>
    <w:rsid w:val="006667C6"/>
    <w:rsid w:val="00671EBD"/>
    <w:rsid w:val="006912D3"/>
    <w:rsid w:val="006961AA"/>
    <w:rsid w:val="0069729A"/>
    <w:rsid w:val="006B1F5A"/>
    <w:rsid w:val="006D5C93"/>
    <w:rsid w:val="006D6778"/>
    <w:rsid w:val="006E130D"/>
    <w:rsid w:val="007008AB"/>
    <w:rsid w:val="00732035"/>
    <w:rsid w:val="00756C5E"/>
    <w:rsid w:val="00766327"/>
    <w:rsid w:val="0078526E"/>
    <w:rsid w:val="007A056C"/>
    <w:rsid w:val="007A23BF"/>
    <w:rsid w:val="007B31D5"/>
    <w:rsid w:val="007F2293"/>
    <w:rsid w:val="007F254D"/>
    <w:rsid w:val="008051B4"/>
    <w:rsid w:val="00816CF1"/>
    <w:rsid w:val="00820864"/>
    <w:rsid w:val="008225E0"/>
    <w:rsid w:val="00822AA0"/>
    <w:rsid w:val="00825064"/>
    <w:rsid w:val="00830DD0"/>
    <w:rsid w:val="0083391F"/>
    <w:rsid w:val="008360D8"/>
    <w:rsid w:val="00837831"/>
    <w:rsid w:val="0084046B"/>
    <w:rsid w:val="00844240"/>
    <w:rsid w:val="00862CCE"/>
    <w:rsid w:val="00865EA1"/>
    <w:rsid w:val="00881743"/>
    <w:rsid w:val="008B1C83"/>
    <w:rsid w:val="008B29CE"/>
    <w:rsid w:val="008B377B"/>
    <w:rsid w:val="008B59DA"/>
    <w:rsid w:val="008F3DF6"/>
    <w:rsid w:val="008F7EF8"/>
    <w:rsid w:val="00904DB9"/>
    <w:rsid w:val="00904F05"/>
    <w:rsid w:val="00906948"/>
    <w:rsid w:val="00924735"/>
    <w:rsid w:val="00952394"/>
    <w:rsid w:val="00955C43"/>
    <w:rsid w:val="00956E7B"/>
    <w:rsid w:val="009757CA"/>
    <w:rsid w:val="009C3601"/>
    <w:rsid w:val="009D36E7"/>
    <w:rsid w:val="00A02BF7"/>
    <w:rsid w:val="00A21A59"/>
    <w:rsid w:val="00A24CF6"/>
    <w:rsid w:val="00A41E95"/>
    <w:rsid w:val="00A50DB0"/>
    <w:rsid w:val="00A529A4"/>
    <w:rsid w:val="00A614D9"/>
    <w:rsid w:val="00A73F79"/>
    <w:rsid w:val="00A84FC3"/>
    <w:rsid w:val="00A91FDC"/>
    <w:rsid w:val="00AA3844"/>
    <w:rsid w:val="00AB05A2"/>
    <w:rsid w:val="00AC066E"/>
    <w:rsid w:val="00AC21A6"/>
    <w:rsid w:val="00AC4475"/>
    <w:rsid w:val="00B07252"/>
    <w:rsid w:val="00B20B1F"/>
    <w:rsid w:val="00B25EA3"/>
    <w:rsid w:val="00B33F40"/>
    <w:rsid w:val="00B51379"/>
    <w:rsid w:val="00B56C11"/>
    <w:rsid w:val="00B575C4"/>
    <w:rsid w:val="00B63DF2"/>
    <w:rsid w:val="00B85E5F"/>
    <w:rsid w:val="00B92F1A"/>
    <w:rsid w:val="00BA6ABE"/>
    <w:rsid w:val="00BB4DC2"/>
    <w:rsid w:val="00BD2495"/>
    <w:rsid w:val="00BD5285"/>
    <w:rsid w:val="00BF35D2"/>
    <w:rsid w:val="00BF782B"/>
    <w:rsid w:val="00C05FF4"/>
    <w:rsid w:val="00C06471"/>
    <w:rsid w:val="00C12DC4"/>
    <w:rsid w:val="00C1493E"/>
    <w:rsid w:val="00C15687"/>
    <w:rsid w:val="00C16D3F"/>
    <w:rsid w:val="00C301F7"/>
    <w:rsid w:val="00C33379"/>
    <w:rsid w:val="00C34920"/>
    <w:rsid w:val="00C479AA"/>
    <w:rsid w:val="00C71362"/>
    <w:rsid w:val="00CA45EC"/>
    <w:rsid w:val="00CA5847"/>
    <w:rsid w:val="00CB0C7F"/>
    <w:rsid w:val="00CC2B9A"/>
    <w:rsid w:val="00CC6599"/>
    <w:rsid w:val="00CC6FEB"/>
    <w:rsid w:val="00CC7B7A"/>
    <w:rsid w:val="00CD7BFE"/>
    <w:rsid w:val="00CE56CF"/>
    <w:rsid w:val="00CF2512"/>
    <w:rsid w:val="00D1048D"/>
    <w:rsid w:val="00D2403C"/>
    <w:rsid w:val="00D30904"/>
    <w:rsid w:val="00D30A65"/>
    <w:rsid w:val="00D3144C"/>
    <w:rsid w:val="00D331B3"/>
    <w:rsid w:val="00D34CC5"/>
    <w:rsid w:val="00D41CA9"/>
    <w:rsid w:val="00D43970"/>
    <w:rsid w:val="00D47122"/>
    <w:rsid w:val="00D5389A"/>
    <w:rsid w:val="00D65B34"/>
    <w:rsid w:val="00D7053F"/>
    <w:rsid w:val="00D72600"/>
    <w:rsid w:val="00D83606"/>
    <w:rsid w:val="00D95054"/>
    <w:rsid w:val="00DA059B"/>
    <w:rsid w:val="00DB36D7"/>
    <w:rsid w:val="00DC6A43"/>
    <w:rsid w:val="00DD2DFE"/>
    <w:rsid w:val="00DE767B"/>
    <w:rsid w:val="00DF01B0"/>
    <w:rsid w:val="00DF3748"/>
    <w:rsid w:val="00E05EDB"/>
    <w:rsid w:val="00E07C04"/>
    <w:rsid w:val="00E22594"/>
    <w:rsid w:val="00E22D3B"/>
    <w:rsid w:val="00E415D8"/>
    <w:rsid w:val="00E42233"/>
    <w:rsid w:val="00E42552"/>
    <w:rsid w:val="00E527E7"/>
    <w:rsid w:val="00E52FA5"/>
    <w:rsid w:val="00E811BD"/>
    <w:rsid w:val="00E83073"/>
    <w:rsid w:val="00E95F52"/>
    <w:rsid w:val="00EA478E"/>
    <w:rsid w:val="00EB43AE"/>
    <w:rsid w:val="00EC11A2"/>
    <w:rsid w:val="00EC5437"/>
    <w:rsid w:val="00EE3DBB"/>
    <w:rsid w:val="00F025CD"/>
    <w:rsid w:val="00F0546D"/>
    <w:rsid w:val="00F31926"/>
    <w:rsid w:val="00F33CB4"/>
    <w:rsid w:val="00F63A3F"/>
    <w:rsid w:val="00F6602C"/>
    <w:rsid w:val="00F737AF"/>
    <w:rsid w:val="00F83F79"/>
    <w:rsid w:val="00F868D2"/>
    <w:rsid w:val="00F90520"/>
    <w:rsid w:val="00F91094"/>
    <w:rsid w:val="00F95F3C"/>
    <w:rsid w:val="00FD00C8"/>
    <w:rsid w:val="00FD0C80"/>
    <w:rsid w:val="00FD20D4"/>
    <w:rsid w:val="00FD678D"/>
    <w:rsid w:val="00FF1F20"/>
    <w:rsid w:val="00FF2114"/>
    <w:rsid w:val="00FF7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79DA"/>
  <w15:docId w15:val="{0F340178-2E34-4C14-A403-6A41C826D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6D3F"/>
    <w:rPr>
      <w:rFonts w:ascii="Times New Roman" w:eastAsia="Calibri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6D3F"/>
    <w:pPr>
      <w:ind w:left="720"/>
      <w:contextualSpacing/>
    </w:pPr>
  </w:style>
  <w:style w:type="table" w:styleId="TableGrid">
    <w:name w:val="Table Grid"/>
    <w:basedOn w:val="TableNormal"/>
    <w:uiPriority w:val="59"/>
    <w:rsid w:val="00C16D3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E2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2594"/>
    <w:rPr>
      <w:rFonts w:ascii="Times New Roman" w:eastAsia="Calibri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225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2594"/>
    <w:rPr>
      <w:rFonts w:ascii="Times New Roman" w:eastAsia="Calibr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C4"/>
    <w:rPr>
      <w:rFonts w:ascii="Segoe UI" w:eastAsia="Calibri" w:hAnsi="Segoe UI" w:cs="Segoe UI"/>
      <w:sz w:val="18"/>
      <w:szCs w:val="18"/>
    </w:rPr>
  </w:style>
  <w:style w:type="paragraph" w:customStyle="1" w:styleId="TableContents">
    <w:name w:val="Table Contents"/>
    <w:basedOn w:val="Normal"/>
    <w:rsid w:val="00E527E7"/>
    <w:pPr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77EF-E92B-4434-B5F0-DB87AB65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5</Pages>
  <Words>960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Jelena Ilić</cp:lastModifiedBy>
  <cp:revision>79</cp:revision>
  <cp:lastPrinted>2024-10-30T06:47:00Z</cp:lastPrinted>
  <dcterms:created xsi:type="dcterms:W3CDTF">2019-03-03T12:34:00Z</dcterms:created>
  <dcterms:modified xsi:type="dcterms:W3CDTF">2025-09-01T08:34:00Z</dcterms:modified>
</cp:coreProperties>
</file>